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7C02AE">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7C02AE">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7C02AE">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7C02AE">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7C02AE">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7C02AE">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7C02AE">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7C02AE">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7C02AE">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7C02AE">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7C02AE">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7C02AE">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7C02AE">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7C02AE">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7C02AE">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7C02AE">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7C02AE">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7C02AE">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7C02AE">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7C02AE">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7C02AE">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7C02AE">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7C02AE">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7C02AE">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7C02AE">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7C02AE">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7C02AE">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7C02AE">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7C02AE">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7C02AE">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7C02AE">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7C02AE">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7C02AE">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7C02AE">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7C02AE">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7C02AE">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7C02AE">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7C02AE">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7C02AE">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7C02AE">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7C02AE">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7C02AE">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7C02AE">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7C02AE">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7C02AE">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LIST OF TABLE</w:t>
      </w:r>
      <w:bookmarkEnd w:id="6"/>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7D4E5715" w14:textId="7359F791" w:rsidR="009B183E"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27707" w:history="1">
        <w:r w:rsidR="009B183E" w:rsidRPr="00DA2F95">
          <w:rPr>
            <w:rStyle w:val="Hyperlink"/>
            <w:noProof/>
          </w:rPr>
          <w:t>Table 1 generator goal vs discriminator goal</w:t>
        </w:r>
        <w:r w:rsidR="009B183E">
          <w:rPr>
            <w:noProof/>
            <w:webHidden/>
          </w:rPr>
          <w:tab/>
        </w:r>
        <w:r w:rsidR="009B183E">
          <w:rPr>
            <w:noProof/>
            <w:webHidden/>
          </w:rPr>
          <w:fldChar w:fldCharType="begin"/>
        </w:r>
        <w:r w:rsidR="009B183E">
          <w:rPr>
            <w:noProof/>
            <w:webHidden/>
          </w:rPr>
          <w:instrText xml:space="preserve"> PAGEREF _Toc51927707 \h </w:instrText>
        </w:r>
        <w:r w:rsidR="009B183E">
          <w:rPr>
            <w:noProof/>
            <w:webHidden/>
          </w:rPr>
        </w:r>
        <w:r w:rsidR="009B183E">
          <w:rPr>
            <w:noProof/>
            <w:webHidden/>
          </w:rPr>
          <w:fldChar w:fldCharType="separate"/>
        </w:r>
        <w:r w:rsidR="009B183E">
          <w:rPr>
            <w:noProof/>
            <w:webHidden/>
          </w:rPr>
          <w:t>12</w:t>
        </w:r>
        <w:r w:rsidR="009B183E">
          <w:rPr>
            <w:noProof/>
            <w:webHidden/>
          </w:rPr>
          <w:fldChar w:fldCharType="end"/>
        </w:r>
      </w:hyperlink>
    </w:p>
    <w:p w14:paraId="416FAD33" w14:textId="276F6A14"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08" w:history="1">
        <w:r w:rsidRPr="00DA2F95">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_Toc51927708 \h </w:instrText>
        </w:r>
        <w:r>
          <w:rPr>
            <w:noProof/>
            <w:webHidden/>
          </w:rPr>
        </w:r>
        <w:r>
          <w:rPr>
            <w:noProof/>
            <w:webHidden/>
          </w:rPr>
          <w:fldChar w:fldCharType="separate"/>
        </w:r>
        <w:r>
          <w:rPr>
            <w:noProof/>
            <w:webHidden/>
          </w:rPr>
          <w:t>16</w:t>
        </w:r>
        <w:r>
          <w:rPr>
            <w:noProof/>
            <w:webHidden/>
          </w:rPr>
          <w:fldChar w:fldCharType="end"/>
        </w:r>
      </w:hyperlink>
    </w:p>
    <w:p w14:paraId="74545F02" w14:textId="2FEA374D"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09" w:history="1">
        <w:r w:rsidRPr="00DA2F95">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_Toc51927709 \h </w:instrText>
        </w:r>
        <w:r>
          <w:rPr>
            <w:noProof/>
            <w:webHidden/>
          </w:rPr>
        </w:r>
        <w:r>
          <w:rPr>
            <w:noProof/>
            <w:webHidden/>
          </w:rPr>
          <w:fldChar w:fldCharType="separate"/>
        </w:r>
        <w:r>
          <w:rPr>
            <w:noProof/>
            <w:webHidden/>
          </w:rPr>
          <w:t>22</w:t>
        </w:r>
        <w:r>
          <w:rPr>
            <w:noProof/>
            <w:webHidden/>
          </w:rPr>
          <w:fldChar w:fldCharType="end"/>
        </w:r>
      </w:hyperlink>
    </w:p>
    <w:p w14:paraId="63CDB5A1" w14:textId="28FE8F38"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0" w:history="1">
        <w:r w:rsidRPr="00DA2F95">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_Toc51927710 \h </w:instrText>
        </w:r>
        <w:r>
          <w:rPr>
            <w:noProof/>
            <w:webHidden/>
          </w:rPr>
        </w:r>
        <w:r>
          <w:rPr>
            <w:noProof/>
            <w:webHidden/>
          </w:rPr>
          <w:fldChar w:fldCharType="separate"/>
        </w:r>
        <w:r>
          <w:rPr>
            <w:noProof/>
            <w:webHidden/>
          </w:rPr>
          <w:t>27</w:t>
        </w:r>
        <w:r>
          <w:rPr>
            <w:noProof/>
            <w:webHidden/>
          </w:rPr>
          <w:fldChar w:fldCharType="end"/>
        </w:r>
      </w:hyperlink>
    </w:p>
    <w:p w14:paraId="65BDBC86" w14:textId="200A96AC"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1" w:history="1">
        <w:r w:rsidRPr="00DA2F95">
          <w:rPr>
            <w:rStyle w:val="Hyperlink"/>
            <w:noProof/>
          </w:rPr>
          <w:t>Table 5 Viper Dataset Sample Examples</w:t>
        </w:r>
        <w:r>
          <w:rPr>
            <w:noProof/>
            <w:webHidden/>
          </w:rPr>
          <w:tab/>
        </w:r>
        <w:r>
          <w:rPr>
            <w:noProof/>
            <w:webHidden/>
          </w:rPr>
          <w:fldChar w:fldCharType="begin"/>
        </w:r>
        <w:r>
          <w:rPr>
            <w:noProof/>
            <w:webHidden/>
          </w:rPr>
          <w:instrText xml:space="preserve"> PAGEREF _Toc51927711 \h </w:instrText>
        </w:r>
        <w:r>
          <w:rPr>
            <w:noProof/>
            <w:webHidden/>
          </w:rPr>
        </w:r>
        <w:r>
          <w:rPr>
            <w:noProof/>
            <w:webHidden/>
          </w:rPr>
          <w:fldChar w:fldCharType="separate"/>
        </w:r>
        <w:r>
          <w:rPr>
            <w:noProof/>
            <w:webHidden/>
          </w:rPr>
          <w:t>27</w:t>
        </w:r>
        <w:r>
          <w:rPr>
            <w:noProof/>
            <w:webHidden/>
          </w:rPr>
          <w:fldChar w:fldCharType="end"/>
        </w:r>
      </w:hyperlink>
    </w:p>
    <w:p w14:paraId="3AF6551E" w14:textId="1C9C26F5"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2" w:history="1">
        <w:r w:rsidRPr="00DA2F95">
          <w:rPr>
            <w:rStyle w:val="Hyperlink"/>
            <w:noProof/>
          </w:rPr>
          <w:t>Table 6  Training pseudocode</w:t>
        </w:r>
        <w:r>
          <w:rPr>
            <w:noProof/>
            <w:webHidden/>
          </w:rPr>
          <w:tab/>
        </w:r>
        <w:r>
          <w:rPr>
            <w:noProof/>
            <w:webHidden/>
          </w:rPr>
          <w:fldChar w:fldCharType="begin"/>
        </w:r>
        <w:r>
          <w:rPr>
            <w:noProof/>
            <w:webHidden/>
          </w:rPr>
          <w:instrText xml:space="preserve"> PAGEREF _Toc51927712 \h </w:instrText>
        </w:r>
        <w:r>
          <w:rPr>
            <w:noProof/>
            <w:webHidden/>
          </w:rPr>
        </w:r>
        <w:r>
          <w:rPr>
            <w:noProof/>
            <w:webHidden/>
          </w:rPr>
          <w:fldChar w:fldCharType="separate"/>
        </w:r>
        <w:r>
          <w:rPr>
            <w:noProof/>
            <w:webHidden/>
          </w:rPr>
          <w:t>37</w:t>
        </w:r>
        <w:r>
          <w:rPr>
            <w:noProof/>
            <w:webHidden/>
          </w:rPr>
          <w:fldChar w:fldCharType="end"/>
        </w:r>
      </w:hyperlink>
    </w:p>
    <w:p w14:paraId="172C4415" w14:textId="424A14BC"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3" w:history="1">
        <w:r w:rsidRPr="00DA2F95">
          <w:rPr>
            <w:rStyle w:val="Hyperlink"/>
            <w:noProof/>
          </w:rPr>
          <w:t>Table 7 lists of experimental classes.</w:t>
        </w:r>
        <w:r>
          <w:rPr>
            <w:noProof/>
            <w:webHidden/>
          </w:rPr>
          <w:tab/>
        </w:r>
        <w:r>
          <w:rPr>
            <w:noProof/>
            <w:webHidden/>
          </w:rPr>
          <w:fldChar w:fldCharType="begin"/>
        </w:r>
        <w:r>
          <w:rPr>
            <w:noProof/>
            <w:webHidden/>
          </w:rPr>
          <w:instrText xml:space="preserve"> PAGEREF _Toc51927713 \h </w:instrText>
        </w:r>
        <w:r>
          <w:rPr>
            <w:noProof/>
            <w:webHidden/>
          </w:rPr>
        </w:r>
        <w:r>
          <w:rPr>
            <w:noProof/>
            <w:webHidden/>
          </w:rPr>
          <w:fldChar w:fldCharType="separate"/>
        </w:r>
        <w:r>
          <w:rPr>
            <w:noProof/>
            <w:webHidden/>
          </w:rPr>
          <w:t>43</w:t>
        </w:r>
        <w:r>
          <w:rPr>
            <w:noProof/>
            <w:webHidden/>
          </w:rPr>
          <w:fldChar w:fldCharType="end"/>
        </w:r>
      </w:hyperlink>
    </w:p>
    <w:p w14:paraId="183C877D" w14:textId="55F2F73A"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4" w:history="1">
        <w:r w:rsidRPr="00DA2F95">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_Toc51927714 \h </w:instrText>
        </w:r>
        <w:r>
          <w:rPr>
            <w:noProof/>
            <w:webHidden/>
          </w:rPr>
        </w:r>
        <w:r>
          <w:rPr>
            <w:noProof/>
            <w:webHidden/>
          </w:rPr>
          <w:fldChar w:fldCharType="separate"/>
        </w:r>
        <w:r>
          <w:rPr>
            <w:noProof/>
            <w:webHidden/>
          </w:rPr>
          <w:t>45</w:t>
        </w:r>
        <w:r>
          <w:rPr>
            <w:noProof/>
            <w:webHidden/>
          </w:rPr>
          <w:fldChar w:fldCharType="end"/>
        </w:r>
      </w:hyperlink>
    </w:p>
    <w:p w14:paraId="6526802E" w14:textId="27571079"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5" w:history="1">
        <w:r w:rsidRPr="00DA2F95">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_Toc51927715 \h </w:instrText>
        </w:r>
        <w:r>
          <w:rPr>
            <w:noProof/>
            <w:webHidden/>
          </w:rPr>
        </w:r>
        <w:r>
          <w:rPr>
            <w:noProof/>
            <w:webHidden/>
          </w:rPr>
          <w:fldChar w:fldCharType="separate"/>
        </w:r>
        <w:r>
          <w:rPr>
            <w:noProof/>
            <w:webHidden/>
          </w:rPr>
          <w:t>50</w:t>
        </w:r>
        <w:r>
          <w:rPr>
            <w:noProof/>
            <w:webHidden/>
          </w:rPr>
          <w:fldChar w:fldCharType="end"/>
        </w:r>
      </w:hyperlink>
    </w:p>
    <w:p w14:paraId="11104047" w14:textId="420EDFAD"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6" w:history="1">
        <w:r w:rsidRPr="00DA2F95">
          <w:rPr>
            <w:rStyle w:val="Hyperlink"/>
            <w:noProof/>
          </w:rPr>
          <w:t>Table 10 Obama to Trump Inception Score and Human evaluation Study.</w:t>
        </w:r>
        <w:r>
          <w:rPr>
            <w:noProof/>
            <w:webHidden/>
          </w:rPr>
          <w:tab/>
        </w:r>
        <w:r>
          <w:rPr>
            <w:noProof/>
            <w:webHidden/>
          </w:rPr>
          <w:fldChar w:fldCharType="begin"/>
        </w:r>
        <w:r>
          <w:rPr>
            <w:noProof/>
            <w:webHidden/>
          </w:rPr>
          <w:instrText xml:space="preserve"> PAGEREF _Toc51927716 \h </w:instrText>
        </w:r>
        <w:r>
          <w:rPr>
            <w:noProof/>
            <w:webHidden/>
          </w:rPr>
        </w:r>
        <w:r>
          <w:rPr>
            <w:noProof/>
            <w:webHidden/>
          </w:rPr>
          <w:fldChar w:fldCharType="separate"/>
        </w:r>
        <w:r>
          <w:rPr>
            <w:noProof/>
            <w:webHidden/>
          </w:rPr>
          <w:t>53</w:t>
        </w:r>
        <w:r>
          <w:rPr>
            <w:noProof/>
            <w:webHidden/>
          </w:rPr>
          <w:fldChar w:fldCharType="end"/>
        </w:r>
      </w:hyperlink>
    </w:p>
    <w:p w14:paraId="15A7066D" w14:textId="377E95E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LIST OF FIGURE</w:t>
      </w:r>
      <w:bookmarkEnd w:id="7"/>
    </w:p>
    <w:p w14:paraId="7A6248FD" w14:textId="70920B7E" w:rsidR="009B183E"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27738" w:history="1">
        <w:r w:rsidR="009B183E" w:rsidRPr="00B828B3">
          <w:rPr>
            <w:rStyle w:val="Hyperlink"/>
            <w:noProof/>
          </w:rPr>
          <w:t>Figure 1</w:t>
        </w:r>
        <w:r w:rsidR="009B183E" w:rsidRPr="00B828B3">
          <w:rPr>
            <w:rStyle w:val="Hyperlink"/>
            <w:noProof/>
          </w:rPr>
          <w:noBreakHyphen/>
          <w:t>1(a) input image. (b) style image. (c) output image</w:t>
        </w:r>
        <w:r w:rsidR="009B183E">
          <w:rPr>
            <w:noProof/>
            <w:webHidden/>
          </w:rPr>
          <w:tab/>
        </w:r>
        <w:r w:rsidR="009B183E">
          <w:rPr>
            <w:noProof/>
            <w:webHidden/>
          </w:rPr>
          <w:fldChar w:fldCharType="begin"/>
        </w:r>
        <w:r w:rsidR="009B183E">
          <w:rPr>
            <w:noProof/>
            <w:webHidden/>
          </w:rPr>
          <w:instrText xml:space="preserve"> PAGEREF _Toc51927738 \h </w:instrText>
        </w:r>
        <w:r w:rsidR="009B183E">
          <w:rPr>
            <w:noProof/>
            <w:webHidden/>
          </w:rPr>
        </w:r>
        <w:r w:rsidR="009B183E">
          <w:rPr>
            <w:noProof/>
            <w:webHidden/>
          </w:rPr>
          <w:fldChar w:fldCharType="separate"/>
        </w:r>
        <w:r w:rsidR="009B183E">
          <w:rPr>
            <w:noProof/>
            <w:webHidden/>
          </w:rPr>
          <w:t>3</w:t>
        </w:r>
        <w:r w:rsidR="009B183E">
          <w:rPr>
            <w:noProof/>
            <w:webHidden/>
          </w:rPr>
          <w:fldChar w:fldCharType="end"/>
        </w:r>
      </w:hyperlink>
    </w:p>
    <w:p w14:paraId="279715A3" w14:textId="56CEBE25"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16" w:anchor="_Toc51927739" w:history="1">
        <w:r w:rsidRPr="00B828B3">
          <w:rPr>
            <w:rStyle w:val="Hyperlink"/>
            <w:noProof/>
          </w:rPr>
          <w:t>Figure 1</w:t>
        </w:r>
        <w:r w:rsidRPr="00B828B3">
          <w:rPr>
            <w:rStyle w:val="Hyperlink"/>
            <w:noProof/>
          </w:rPr>
          <w:noBreakHyphen/>
          <w:t>2 Cycle Gan vs Recycle GAN</w:t>
        </w:r>
        <w:r>
          <w:rPr>
            <w:noProof/>
            <w:webHidden/>
          </w:rPr>
          <w:tab/>
        </w:r>
        <w:r>
          <w:rPr>
            <w:noProof/>
            <w:webHidden/>
          </w:rPr>
          <w:fldChar w:fldCharType="begin"/>
        </w:r>
        <w:r>
          <w:rPr>
            <w:noProof/>
            <w:webHidden/>
          </w:rPr>
          <w:instrText xml:space="preserve"> PAGEREF _Toc51927739 \h </w:instrText>
        </w:r>
        <w:r>
          <w:rPr>
            <w:noProof/>
            <w:webHidden/>
          </w:rPr>
        </w:r>
        <w:r>
          <w:rPr>
            <w:noProof/>
            <w:webHidden/>
          </w:rPr>
          <w:fldChar w:fldCharType="separate"/>
        </w:r>
        <w:r>
          <w:rPr>
            <w:noProof/>
            <w:webHidden/>
          </w:rPr>
          <w:t>5</w:t>
        </w:r>
        <w:r>
          <w:rPr>
            <w:noProof/>
            <w:webHidden/>
          </w:rPr>
          <w:fldChar w:fldCharType="end"/>
        </w:r>
      </w:hyperlink>
    </w:p>
    <w:p w14:paraId="6A25CE47" w14:textId="5F61D83E"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17" w:anchor="_Toc51927740" w:history="1">
        <w:r w:rsidRPr="00B828B3">
          <w:rPr>
            <w:rStyle w:val="Hyperlink"/>
            <w:noProof/>
          </w:rPr>
          <w:t>Figure 2</w:t>
        </w:r>
        <w:r w:rsidRPr="00B828B3">
          <w:rPr>
            <w:rStyle w:val="Hyperlink"/>
            <w:noProof/>
          </w:rPr>
          <w:noBreakHyphen/>
          <w:t>1 GAN framework structure GAN framework consists of two networks: Discriminator (</w:t>
        </w:r>
        <w:r w:rsidRPr="00B828B3">
          <w:rPr>
            <w:rStyle w:val="Hyperlink"/>
            <w:rFonts w:ascii="Cambria Math" w:hAnsi="Cambria Math" w:cs="Cambria Math"/>
            <w:noProof/>
          </w:rPr>
          <w:t>𝐷</w:t>
        </w:r>
        <w:r w:rsidRPr="00B828B3">
          <w:rPr>
            <w:rStyle w:val="Hyperlink"/>
            <w:noProof/>
          </w:rPr>
          <w:t>) and Generator (</w:t>
        </w:r>
        <w:r w:rsidRPr="00B828B3">
          <w:rPr>
            <w:rStyle w:val="Hyperlink"/>
            <w:rFonts w:ascii="Cambria Math" w:hAnsi="Cambria Math" w:cs="Cambria Math"/>
            <w:noProof/>
          </w:rPr>
          <w:t>𝐺</w:t>
        </w:r>
        <w:r w:rsidRPr="00B828B3">
          <w:rPr>
            <w:rStyle w:val="Hyperlink"/>
            <w:noProof/>
          </w:rPr>
          <w:t>)</w:t>
        </w:r>
        <w:r>
          <w:rPr>
            <w:noProof/>
            <w:webHidden/>
          </w:rPr>
          <w:tab/>
        </w:r>
        <w:r>
          <w:rPr>
            <w:noProof/>
            <w:webHidden/>
          </w:rPr>
          <w:fldChar w:fldCharType="begin"/>
        </w:r>
        <w:r>
          <w:rPr>
            <w:noProof/>
            <w:webHidden/>
          </w:rPr>
          <w:instrText xml:space="preserve"> PAGEREF _Toc51927740 \h </w:instrText>
        </w:r>
        <w:r>
          <w:rPr>
            <w:noProof/>
            <w:webHidden/>
          </w:rPr>
        </w:r>
        <w:r>
          <w:rPr>
            <w:noProof/>
            <w:webHidden/>
          </w:rPr>
          <w:fldChar w:fldCharType="separate"/>
        </w:r>
        <w:r>
          <w:rPr>
            <w:noProof/>
            <w:webHidden/>
          </w:rPr>
          <w:t>10</w:t>
        </w:r>
        <w:r>
          <w:rPr>
            <w:noProof/>
            <w:webHidden/>
          </w:rPr>
          <w:fldChar w:fldCharType="end"/>
        </w:r>
      </w:hyperlink>
    </w:p>
    <w:p w14:paraId="47675F3F" w14:textId="1FD4095F"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18" w:anchor="_Toc51927741" w:history="1">
        <w:r w:rsidRPr="00B828B3">
          <w:rPr>
            <w:rStyle w:val="Hyperlink"/>
            <w:noProof/>
          </w:rPr>
          <w:t>Figure 2</w:t>
        </w:r>
        <w:r w:rsidRPr="00B828B3">
          <w:rPr>
            <w:rStyle w:val="Hyperlink"/>
            <w:noProof/>
          </w:rPr>
          <w:noBreakHyphen/>
          <w:t>2 cGAN Architecture</w:t>
        </w:r>
        <w:r>
          <w:rPr>
            <w:noProof/>
            <w:webHidden/>
          </w:rPr>
          <w:tab/>
        </w:r>
        <w:r>
          <w:rPr>
            <w:noProof/>
            <w:webHidden/>
          </w:rPr>
          <w:fldChar w:fldCharType="begin"/>
        </w:r>
        <w:r>
          <w:rPr>
            <w:noProof/>
            <w:webHidden/>
          </w:rPr>
          <w:instrText xml:space="preserve"> PAGEREF _Toc51927741 \h </w:instrText>
        </w:r>
        <w:r>
          <w:rPr>
            <w:noProof/>
            <w:webHidden/>
          </w:rPr>
        </w:r>
        <w:r>
          <w:rPr>
            <w:noProof/>
            <w:webHidden/>
          </w:rPr>
          <w:fldChar w:fldCharType="separate"/>
        </w:r>
        <w:r>
          <w:rPr>
            <w:noProof/>
            <w:webHidden/>
          </w:rPr>
          <w:t>13</w:t>
        </w:r>
        <w:r>
          <w:rPr>
            <w:noProof/>
            <w:webHidden/>
          </w:rPr>
          <w:fldChar w:fldCharType="end"/>
        </w:r>
      </w:hyperlink>
    </w:p>
    <w:p w14:paraId="63BDCB7A" w14:textId="44C3F846"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42" w:history="1">
        <w:r w:rsidRPr="00B828B3">
          <w:rPr>
            <w:rStyle w:val="Hyperlink"/>
            <w:noProof/>
          </w:rPr>
          <w:t>Figure 2</w:t>
        </w:r>
        <w:r w:rsidRPr="00B828B3">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_Toc51927742 \h </w:instrText>
        </w:r>
        <w:r>
          <w:rPr>
            <w:noProof/>
            <w:webHidden/>
          </w:rPr>
        </w:r>
        <w:r>
          <w:rPr>
            <w:noProof/>
            <w:webHidden/>
          </w:rPr>
          <w:fldChar w:fldCharType="separate"/>
        </w:r>
        <w:r>
          <w:rPr>
            <w:noProof/>
            <w:webHidden/>
          </w:rPr>
          <w:t>15</w:t>
        </w:r>
        <w:r>
          <w:rPr>
            <w:noProof/>
            <w:webHidden/>
          </w:rPr>
          <w:fldChar w:fldCharType="end"/>
        </w:r>
      </w:hyperlink>
    </w:p>
    <w:p w14:paraId="0333EE20" w14:textId="6BA28014"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19" w:anchor="_Toc51927743" w:history="1">
        <w:r w:rsidRPr="00B828B3">
          <w:rPr>
            <w:rStyle w:val="Hyperlink"/>
            <w:noProof/>
          </w:rPr>
          <w:t>Figure 2</w:t>
        </w:r>
        <w:r w:rsidRPr="00B828B3">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_Toc51927743 \h </w:instrText>
        </w:r>
        <w:r>
          <w:rPr>
            <w:noProof/>
            <w:webHidden/>
          </w:rPr>
        </w:r>
        <w:r>
          <w:rPr>
            <w:noProof/>
            <w:webHidden/>
          </w:rPr>
          <w:fldChar w:fldCharType="separate"/>
        </w:r>
        <w:r>
          <w:rPr>
            <w:noProof/>
            <w:webHidden/>
          </w:rPr>
          <w:t>16</w:t>
        </w:r>
        <w:r>
          <w:rPr>
            <w:noProof/>
            <w:webHidden/>
          </w:rPr>
          <w:fldChar w:fldCharType="end"/>
        </w:r>
      </w:hyperlink>
    </w:p>
    <w:p w14:paraId="7A42FD31" w14:textId="63D0EAAB"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20" w:anchor="_Toc51927744" w:history="1">
        <w:r w:rsidRPr="00B828B3">
          <w:rPr>
            <w:rStyle w:val="Hyperlink"/>
            <w:noProof/>
          </w:rPr>
          <w:t>Figure 2</w:t>
        </w:r>
        <w:r w:rsidRPr="00B828B3">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_Toc51927744 \h </w:instrText>
        </w:r>
        <w:r>
          <w:rPr>
            <w:noProof/>
            <w:webHidden/>
          </w:rPr>
        </w:r>
        <w:r>
          <w:rPr>
            <w:noProof/>
            <w:webHidden/>
          </w:rPr>
          <w:fldChar w:fldCharType="separate"/>
        </w:r>
        <w:r>
          <w:rPr>
            <w:noProof/>
            <w:webHidden/>
          </w:rPr>
          <w:t>18</w:t>
        </w:r>
        <w:r>
          <w:rPr>
            <w:noProof/>
            <w:webHidden/>
          </w:rPr>
          <w:fldChar w:fldCharType="end"/>
        </w:r>
      </w:hyperlink>
    </w:p>
    <w:p w14:paraId="76F82A26" w14:textId="0AC4A56A"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21" w:anchor="_Toc51927745" w:history="1">
        <w:r w:rsidRPr="00B828B3">
          <w:rPr>
            <w:rStyle w:val="Hyperlink"/>
            <w:noProof/>
          </w:rPr>
          <w:t>Figure 2</w:t>
        </w:r>
        <w:r w:rsidRPr="00B828B3">
          <w:rPr>
            <w:rStyle w:val="Hyperlink"/>
            <w:noProof/>
          </w:rPr>
          <w:noBreakHyphen/>
          <w:t>6 pose extraction</w:t>
        </w:r>
        <w:r>
          <w:rPr>
            <w:noProof/>
            <w:webHidden/>
          </w:rPr>
          <w:tab/>
        </w:r>
        <w:r>
          <w:rPr>
            <w:noProof/>
            <w:webHidden/>
          </w:rPr>
          <w:fldChar w:fldCharType="begin"/>
        </w:r>
        <w:r>
          <w:rPr>
            <w:noProof/>
            <w:webHidden/>
          </w:rPr>
          <w:instrText xml:space="preserve"> PAGEREF _Toc51927745 \h </w:instrText>
        </w:r>
        <w:r>
          <w:rPr>
            <w:noProof/>
            <w:webHidden/>
          </w:rPr>
        </w:r>
        <w:r>
          <w:rPr>
            <w:noProof/>
            <w:webHidden/>
          </w:rPr>
          <w:fldChar w:fldCharType="separate"/>
        </w:r>
        <w:r>
          <w:rPr>
            <w:noProof/>
            <w:webHidden/>
          </w:rPr>
          <w:t>20</w:t>
        </w:r>
        <w:r>
          <w:rPr>
            <w:noProof/>
            <w:webHidden/>
          </w:rPr>
          <w:fldChar w:fldCharType="end"/>
        </w:r>
      </w:hyperlink>
    </w:p>
    <w:p w14:paraId="2975F38F" w14:textId="22733103"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46" w:history="1">
        <w:r w:rsidRPr="00B828B3">
          <w:rPr>
            <w:rStyle w:val="Hyperlink"/>
            <w:noProof/>
          </w:rPr>
          <w:t>Figure 3</w:t>
        </w:r>
        <w:r w:rsidRPr="00B828B3">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_Toc51927746 \h </w:instrText>
        </w:r>
        <w:r>
          <w:rPr>
            <w:noProof/>
            <w:webHidden/>
          </w:rPr>
        </w:r>
        <w:r>
          <w:rPr>
            <w:noProof/>
            <w:webHidden/>
          </w:rPr>
          <w:fldChar w:fldCharType="separate"/>
        </w:r>
        <w:r>
          <w:rPr>
            <w:noProof/>
            <w:webHidden/>
          </w:rPr>
          <w:t>29</w:t>
        </w:r>
        <w:r>
          <w:rPr>
            <w:noProof/>
            <w:webHidden/>
          </w:rPr>
          <w:fldChar w:fldCharType="end"/>
        </w:r>
      </w:hyperlink>
    </w:p>
    <w:p w14:paraId="2D0D8340" w14:textId="2BEE8C47"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47" w:history="1">
        <w:r w:rsidRPr="00B828B3">
          <w:rPr>
            <w:rStyle w:val="Hyperlink"/>
            <w:noProof/>
          </w:rPr>
          <w:t>Figure 3</w:t>
        </w:r>
        <w:r w:rsidRPr="00B828B3">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_Toc51927747 \h </w:instrText>
        </w:r>
        <w:r>
          <w:rPr>
            <w:noProof/>
            <w:webHidden/>
          </w:rPr>
        </w:r>
        <w:r>
          <w:rPr>
            <w:noProof/>
            <w:webHidden/>
          </w:rPr>
          <w:fldChar w:fldCharType="separate"/>
        </w:r>
        <w:r>
          <w:rPr>
            <w:noProof/>
            <w:webHidden/>
          </w:rPr>
          <w:t>30</w:t>
        </w:r>
        <w:r>
          <w:rPr>
            <w:noProof/>
            <w:webHidden/>
          </w:rPr>
          <w:fldChar w:fldCharType="end"/>
        </w:r>
      </w:hyperlink>
    </w:p>
    <w:p w14:paraId="7A7100F8" w14:textId="32FAB6E5"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22" w:anchor="_Toc51927748" w:history="1">
        <w:r w:rsidRPr="00B828B3">
          <w:rPr>
            <w:rStyle w:val="Hyperlink"/>
            <w:noProof/>
          </w:rPr>
          <w:t>Figure 4</w:t>
        </w:r>
        <w:r w:rsidRPr="00B828B3">
          <w:rPr>
            <w:rStyle w:val="Hyperlink"/>
            <w:noProof/>
          </w:rPr>
          <w:noBreakHyphen/>
          <w:t>1 Generator Network Architecture</w:t>
        </w:r>
        <w:r>
          <w:rPr>
            <w:noProof/>
            <w:webHidden/>
          </w:rPr>
          <w:tab/>
        </w:r>
        <w:r>
          <w:rPr>
            <w:noProof/>
            <w:webHidden/>
          </w:rPr>
          <w:fldChar w:fldCharType="begin"/>
        </w:r>
        <w:r>
          <w:rPr>
            <w:noProof/>
            <w:webHidden/>
          </w:rPr>
          <w:instrText xml:space="preserve"> PAGEREF _Toc51927748 \h </w:instrText>
        </w:r>
        <w:r>
          <w:rPr>
            <w:noProof/>
            <w:webHidden/>
          </w:rPr>
        </w:r>
        <w:r>
          <w:rPr>
            <w:noProof/>
            <w:webHidden/>
          </w:rPr>
          <w:fldChar w:fldCharType="separate"/>
        </w:r>
        <w:r>
          <w:rPr>
            <w:noProof/>
            <w:webHidden/>
          </w:rPr>
          <w:t>32</w:t>
        </w:r>
        <w:r>
          <w:rPr>
            <w:noProof/>
            <w:webHidden/>
          </w:rPr>
          <w:fldChar w:fldCharType="end"/>
        </w:r>
      </w:hyperlink>
    </w:p>
    <w:p w14:paraId="5C3F1850" w14:textId="05DA118C"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49" w:history="1">
        <w:r w:rsidRPr="00B828B3">
          <w:rPr>
            <w:rStyle w:val="Hyperlink"/>
            <w:noProof/>
          </w:rPr>
          <w:t>Figure 4</w:t>
        </w:r>
        <w:r w:rsidRPr="00B828B3">
          <w:rPr>
            <w:rStyle w:val="Hyperlink"/>
            <w:noProof/>
          </w:rPr>
          <w:noBreakHyphen/>
          <w:t>2 Temporal Discriminator Network</w:t>
        </w:r>
        <w:r>
          <w:rPr>
            <w:noProof/>
            <w:webHidden/>
          </w:rPr>
          <w:tab/>
        </w:r>
        <w:r>
          <w:rPr>
            <w:noProof/>
            <w:webHidden/>
          </w:rPr>
          <w:fldChar w:fldCharType="begin"/>
        </w:r>
        <w:r>
          <w:rPr>
            <w:noProof/>
            <w:webHidden/>
          </w:rPr>
          <w:instrText xml:space="preserve"> PAGEREF _Toc51927749 \h </w:instrText>
        </w:r>
        <w:r>
          <w:rPr>
            <w:noProof/>
            <w:webHidden/>
          </w:rPr>
        </w:r>
        <w:r>
          <w:rPr>
            <w:noProof/>
            <w:webHidden/>
          </w:rPr>
          <w:fldChar w:fldCharType="separate"/>
        </w:r>
        <w:r>
          <w:rPr>
            <w:noProof/>
            <w:webHidden/>
          </w:rPr>
          <w:t>36</w:t>
        </w:r>
        <w:r>
          <w:rPr>
            <w:noProof/>
            <w:webHidden/>
          </w:rPr>
          <w:fldChar w:fldCharType="end"/>
        </w:r>
      </w:hyperlink>
    </w:p>
    <w:p w14:paraId="7B949664" w14:textId="25ECA8E5"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0" w:history="1">
        <w:r w:rsidRPr="00B828B3">
          <w:rPr>
            <w:rStyle w:val="Hyperlink"/>
            <w:noProof/>
          </w:rPr>
          <w:t>Figure 6</w:t>
        </w:r>
        <w:r w:rsidRPr="00B828B3">
          <w:rPr>
            <w:rStyle w:val="Hyperlink"/>
            <w:noProof/>
          </w:rPr>
          <w:noBreakHyphen/>
          <w:t>1 Flower to flower translation Result</w:t>
        </w:r>
        <w:r>
          <w:rPr>
            <w:noProof/>
            <w:webHidden/>
          </w:rPr>
          <w:tab/>
        </w:r>
        <w:r>
          <w:rPr>
            <w:noProof/>
            <w:webHidden/>
          </w:rPr>
          <w:fldChar w:fldCharType="begin"/>
        </w:r>
        <w:r>
          <w:rPr>
            <w:noProof/>
            <w:webHidden/>
          </w:rPr>
          <w:instrText xml:space="preserve"> PAGEREF _Toc51927750 \h </w:instrText>
        </w:r>
        <w:r>
          <w:rPr>
            <w:noProof/>
            <w:webHidden/>
          </w:rPr>
        </w:r>
        <w:r>
          <w:rPr>
            <w:noProof/>
            <w:webHidden/>
          </w:rPr>
          <w:fldChar w:fldCharType="separate"/>
        </w:r>
        <w:r>
          <w:rPr>
            <w:noProof/>
            <w:webHidden/>
          </w:rPr>
          <w:t>46</w:t>
        </w:r>
        <w:r>
          <w:rPr>
            <w:noProof/>
            <w:webHidden/>
          </w:rPr>
          <w:fldChar w:fldCharType="end"/>
        </w:r>
      </w:hyperlink>
    </w:p>
    <w:p w14:paraId="0E5A78A9" w14:textId="6C1AE0DD"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1" w:history="1">
        <w:r w:rsidRPr="00B828B3">
          <w:rPr>
            <w:rStyle w:val="Hyperlink"/>
            <w:noProof/>
          </w:rPr>
          <w:t>Figure 6</w:t>
        </w:r>
        <w:r w:rsidRPr="00B828B3">
          <w:rPr>
            <w:rStyle w:val="Hyperlink"/>
            <w:noProof/>
          </w:rPr>
          <w:noBreakHyphen/>
          <w:t>2 weight Vanishing problem on CC+CP+TD</w:t>
        </w:r>
        <w:r>
          <w:rPr>
            <w:noProof/>
            <w:webHidden/>
          </w:rPr>
          <w:tab/>
        </w:r>
        <w:r>
          <w:rPr>
            <w:noProof/>
            <w:webHidden/>
          </w:rPr>
          <w:fldChar w:fldCharType="begin"/>
        </w:r>
        <w:r>
          <w:rPr>
            <w:noProof/>
            <w:webHidden/>
          </w:rPr>
          <w:instrText xml:space="preserve"> PAGEREF _Toc51927751 \h </w:instrText>
        </w:r>
        <w:r>
          <w:rPr>
            <w:noProof/>
            <w:webHidden/>
          </w:rPr>
        </w:r>
        <w:r>
          <w:rPr>
            <w:noProof/>
            <w:webHidden/>
          </w:rPr>
          <w:fldChar w:fldCharType="separate"/>
        </w:r>
        <w:r>
          <w:rPr>
            <w:noProof/>
            <w:webHidden/>
          </w:rPr>
          <w:t>47</w:t>
        </w:r>
        <w:r>
          <w:rPr>
            <w:noProof/>
            <w:webHidden/>
          </w:rPr>
          <w:fldChar w:fldCharType="end"/>
        </w:r>
      </w:hyperlink>
    </w:p>
    <w:p w14:paraId="3FD3A876" w14:textId="5CD09B62"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2" w:history="1">
        <w:r w:rsidRPr="00B828B3">
          <w:rPr>
            <w:rStyle w:val="Hyperlink"/>
            <w:noProof/>
          </w:rPr>
          <w:t>Figure 6</w:t>
        </w:r>
        <w:r w:rsidRPr="00B828B3">
          <w:rPr>
            <w:rStyle w:val="Hyperlink"/>
            <w:noProof/>
          </w:rPr>
          <w:noBreakHyphen/>
          <w:t>3 CC+CP+TD with gradient penalty</w:t>
        </w:r>
        <w:r>
          <w:rPr>
            <w:noProof/>
            <w:webHidden/>
          </w:rPr>
          <w:tab/>
        </w:r>
        <w:r>
          <w:rPr>
            <w:noProof/>
            <w:webHidden/>
          </w:rPr>
          <w:fldChar w:fldCharType="begin"/>
        </w:r>
        <w:r>
          <w:rPr>
            <w:noProof/>
            <w:webHidden/>
          </w:rPr>
          <w:instrText xml:space="preserve"> PAGEREF _Toc51927752 \h </w:instrText>
        </w:r>
        <w:r>
          <w:rPr>
            <w:noProof/>
            <w:webHidden/>
          </w:rPr>
        </w:r>
        <w:r>
          <w:rPr>
            <w:noProof/>
            <w:webHidden/>
          </w:rPr>
          <w:fldChar w:fldCharType="separate"/>
        </w:r>
        <w:r>
          <w:rPr>
            <w:noProof/>
            <w:webHidden/>
          </w:rPr>
          <w:t>48</w:t>
        </w:r>
        <w:r>
          <w:rPr>
            <w:noProof/>
            <w:webHidden/>
          </w:rPr>
          <w:fldChar w:fldCharType="end"/>
        </w:r>
      </w:hyperlink>
    </w:p>
    <w:p w14:paraId="35F29221" w14:textId="340DB348"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3" w:history="1">
        <w:r w:rsidRPr="00B828B3">
          <w:rPr>
            <w:rStyle w:val="Hyperlink"/>
            <w:noProof/>
          </w:rPr>
          <w:t>Figure 6</w:t>
        </w:r>
        <w:r w:rsidRPr="00B828B3">
          <w:rPr>
            <w:rStyle w:val="Hyperlink"/>
            <w:noProof/>
          </w:rPr>
          <w:noBreakHyphen/>
          <w:t>4 Day to Sunset translation output Result</w:t>
        </w:r>
        <w:r>
          <w:rPr>
            <w:noProof/>
            <w:webHidden/>
          </w:rPr>
          <w:tab/>
        </w:r>
        <w:r>
          <w:rPr>
            <w:noProof/>
            <w:webHidden/>
          </w:rPr>
          <w:fldChar w:fldCharType="begin"/>
        </w:r>
        <w:r>
          <w:rPr>
            <w:noProof/>
            <w:webHidden/>
          </w:rPr>
          <w:instrText xml:space="preserve"> PAGEREF _Toc51927753 \h </w:instrText>
        </w:r>
        <w:r>
          <w:rPr>
            <w:noProof/>
            <w:webHidden/>
          </w:rPr>
        </w:r>
        <w:r>
          <w:rPr>
            <w:noProof/>
            <w:webHidden/>
          </w:rPr>
          <w:fldChar w:fldCharType="separate"/>
        </w:r>
        <w:r>
          <w:rPr>
            <w:noProof/>
            <w:webHidden/>
          </w:rPr>
          <w:t>49</w:t>
        </w:r>
        <w:r>
          <w:rPr>
            <w:noProof/>
            <w:webHidden/>
          </w:rPr>
          <w:fldChar w:fldCharType="end"/>
        </w:r>
      </w:hyperlink>
    </w:p>
    <w:p w14:paraId="35DCDEF8" w14:textId="3D44486A"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4" w:history="1">
        <w:r w:rsidRPr="00B828B3">
          <w:rPr>
            <w:rStyle w:val="Hyperlink"/>
            <w:noProof/>
          </w:rPr>
          <w:t>Figure 6</w:t>
        </w:r>
        <w:r w:rsidRPr="00B828B3">
          <w:rPr>
            <w:rStyle w:val="Hyperlink"/>
            <w:noProof/>
          </w:rPr>
          <w:noBreakHyphen/>
          <w:t>5 Sunset to Day translation Output Result</w:t>
        </w:r>
        <w:r>
          <w:rPr>
            <w:noProof/>
            <w:webHidden/>
          </w:rPr>
          <w:tab/>
        </w:r>
        <w:r>
          <w:rPr>
            <w:noProof/>
            <w:webHidden/>
          </w:rPr>
          <w:fldChar w:fldCharType="begin"/>
        </w:r>
        <w:r>
          <w:rPr>
            <w:noProof/>
            <w:webHidden/>
          </w:rPr>
          <w:instrText xml:space="preserve"> PAGEREF _Toc51927754 \h </w:instrText>
        </w:r>
        <w:r>
          <w:rPr>
            <w:noProof/>
            <w:webHidden/>
          </w:rPr>
        </w:r>
        <w:r>
          <w:rPr>
            <w:noProof/>
            <w:webHidden/>
          </w:rPr>
          <w:fldChar w:fldCharType="separate"/>
        </w:r>
        <w:r>
          <w:rPr>
            <w:noProof/>
            <w:webHidden/>
          </w:rPr>
          <w:t>49</w:t>
        </w:r>
        <w:r>
          <w:rPr>
            <w:noProof/>
            <w:webHidden/>
          </w:rPr>
          <w:fldChar w:fldCharType="end"/>
        </w:r>
      </w:hyperlink>
    </w:p>
    <w:p w14:paraId="7562A7E8" w14:textId="363917FB"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5" w:history="1">
        <w:r w:rsidRPr="00B828B3">
          <w:rPr>
            <w:rStyle w:val="Hyperlink"/>
            <w:noProof/>
          </w:rPr>
          <w:t>Figure 6</w:t>
        </w:r>
        <w:r w:rsidRPr="00B828B3">
          <w:rPr>
            <w:rStyle w:val="Hyperlink"/>
            <w:noProof/>
          </w:rPr>
          <w:noBreakHyphen/>
          <w:t>6 comparisons between Cycle-GAN with this thesis work</w:t>
        </w:r>
        <w:r>
          <w:rPr>
            <w:noProof/>
            <w:webHidden/>
          </w:rPr>
          <w:tab/>
        </w:r>
        <w:r>
          <w:rPr>
            <w:noProof/>
            <w:webHidden/>
          </w:rPr>
          <w:fldChar w:fldCharType="begin"/>
        </w:r>
        <w:r>
          <w:rPr>
            <w:noProof/>
            <w:webHidden/>
          </w:rPr>
          <w:instrText xml:space="preserve"> PAGEREF _Toc51927755 \h </w:instrText>
        </w:r>
        <w:r>
          <w:rPr>
            <w:noProof/>
            <w:webHidden/>
          </w:rPr>
        </w:r>
        <w:r>
          <w:rPr>
            <w:noProof/>
            <w:webHidden/>
          </w:rPr>
          <w:fldChar w:fldCharType="separate"/>
        </w:r>
        <w:r>
          <w:rPr>
            <w:noProof/>
            <w:webHidden/>
          </w:rPr>
          <w:t>51</w:t>
        </w:r>
        <w:r>
          <w:rPr>
            <w:noProof/>
            <w:webHidden/>
          </w:rPr>
          <w:fldChar w:fldCharType="end"/>
        </w:r>
      </w:hyperlink>
    </w:p>
    <w:p w14:paraId="64D06AFC" w14:textId="5B986C2C"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6" w:history="1">
        <w:r w:rsidRPr="00B828B3">
          <w:rPr>
            <w:rStyle w:val="Hyperlink"/>
            <w:noProof/>
          </w:rPr>
          <w:t>Figure 6</w:t>
        </w:r>
        <w:r w:rsidRPr="00B828B3">
          <w:rPr>
            <w:rStyle w:val="Hyperlink"/>
            <w:noProof/>
          </w:rPr>
          <w:noBreakHyphen/>
          <w:t>7 Obama to Trump Translation Result</w:t>
        </w:r>
        <w:r>
          <w:rPr>
            <w:noProof/>
            <w:webHidden/>
          </w:rPr>
          <w:tab/>
        </w:r>
        <w:r>
          <w:rPr>
            <w:noProof/>
            <w:webHidden/>
          </w:rPr>
          <w:fldChar w:fldCharType="begin"/>
        </w:r>
        <w:r>
          <w:rPr>
            <w:noProof/>
            <w:webHidden/>
          </w:rPr>
          <w:instrText xml:space="preserve"> PAGEREF _Toc51927756 \h </w:instrText>
        </w:r>
        <w:r>
          <w:rPr>
            <w:noProof/>
            <w:webHidden/>
          </w:rPr>
        </w:r>
        <w:r>
          <w:rPr>
            <w:noProof/>
            <w:webHidden/>
          </w:rPr>
          <w:fldChar w:fldCharType="separate"/>
        </w:r>
        <w:r>
          <w:rPr>
            <w:noProof/>
            <w:webHidden/>
          </w:rPr>
          <w:t>52</w:t>
        </w:r>
        <w:r>
          <w:rPr>
            <w:noProof/>
            <w:webHidden/>
          </w:rPr>
          <w:fldChar w:fldCharType="end"/>
        </w:r>
      </w:hyperlink>
    </w:p>
    <w:p w14:paraId="2AA5418E" w14:textId="49BA902E"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7" w:history="1">
        <w:r w:rsidRPr="00B828B3">
          <w:rPr>
            <w:rStyle w:val="Hyperlink"/>
            <w:noProof/>
          </w:rPr>
          <w:t>Figure 6</w:t>
        </w:r>
        <w:r w:rsidRPr="00B828B3">
          <w:rPr>
            <w:rStyle w:val="Hyperlink"/>
            <w:noProof/>
          </w:rPr>
          <w:noBreakHyphen/>
          <w:t>8 RC Trump Generated image sequences</w:t>
        </w:r>
        <w:r>
          <w:rPr>
            <w:noProof/>
            <w:webHidden/>
          </w:rPr>
          <w:tab/>
        </w:r>
        <w:r>
          <w:rPr>
            <w:noProof/>
            <w:webHidden/>
          </w:rPr>
          <w:fldChar w:fldCharType="begin"/>
        </w:r>
        <w:r>
          <w:rPr>
            <w:noProof/>
            <w:webHidden/>
          </w:rPr>
          <w:instrText xml:space="preserve"> PAGEREF _Toc51927757 \h </w:instrText>
        </w:r>
        <w:r>
          <w:rPr>
            <w:noProof/>
            <w:webHidden/>
          </w:rPr>
        </w:r>
        <w:r>
          <w:rPr>
            <w:noProof/>
            <w:webHidden/>
          </w:rPr>
          <w:fldChar w:fldCharType="separate"/>
        </w:r>
        <w:r>
          <w:rPr>
            <w:noProof/>
            <w:webHidden/>
          </w:rPr>
          <w:t>53</w:t>
        </w:r>
        <w:r>
          <w:rPr>
            <w:noProof/>
            <w:webHidden/>
          </w:rPr>
          <w:fldChar w:fldCharType="end"/>
        </w:r>
      </w:hyperlink>
    </w:p>
    <w:p w14:paraId="2E6E51AE" w14:textId="20D0AFA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5BE3950D" w14:textId="5764AE1C" w:rsidR="00F93506" w:rsidRDefault="00761CA7">
      <w:pPr>
        <w:pStyle w:val="TableofFigures"/>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921960" w:history="1">
        <w:r w:rsidR="00F93506" w:rsidRPr="00576EB1">
          <w:rPr>
            <w:rStyle w:val="Hyperlink"/>
            <w:noProof/>
          </w:rPr>
          <w:t>Equation 1 Adversarial loss function</w:t>
        </w:r>
        <w:r w:rsidR="00F93506">
          <w:rPr>
            <w:noProof/>
            <w:webHidden/>
          </w:rPr>
          <w:tab/>
        </w:r>
        <w:r w:rsidR="00F93506">
          <w:rPr>
            <w:noProof/>
            <w:webHidden/>
          </w:rPr>
          <w:fldChar w:fldCharType="begin"/>
        </w:r>
        <w:r w:rsidR="00F93506">
          <w:rPr>
            <w:noProof/>
            <w:webHidden/>
          </w:rPr>
          <w:instrText xml:space="preserve"> PAGEREF _Toc51921960 \h </w:instrText>
        </w:r>
        <w:r w:rsidR="00F93506">
          <w:rPr>
            <w:noProof/>
            <w:webHidden/>
          </w:rPr>
        </w:r>
        <w:r w:rsidR="00F93506">
          <w:rPr>
            <w:noProof/>
            <w:webHidden/>
          </w:rPr>
          <w:fldChar w:fldCharType="separate"/>
        </w:r>
        <w:r w:rsidR="00F93506">
          <w:rPr>
            <w:noProof/>
            <w:webHidden/>
          </w:rPr>
          <w:t>11</w:t>
        </w:r>
        <w:r w:rsidR="00F93506">
          <w:rPr>
            <w:noProof/>
            <w:webHidden/>
          </w:rPr>
          <w:fldChar w:fldCharType="end"/>
        </w:r>
      </w:hyperlink>
    </w:p>
    <w:p w14:paraId="44D9FE58" w14:textId="766094C4" w:rsidR="00F93506" w:rsidRDefault="007C02AE">
      <w:pPr>
        <w:pStyle w:val="TableofFigures"/>
        <w:tabs>
          <w:tab w:val="right" w:leader="dot" w:pos="9016"/>
        </w:tabs>
        <w:rPr>
          <w:rFonts w:asciiTheme="minorHAnsi" w:eastAsiaTheme="minorEastAsia" w:hAnsiTheme="minorHAnsi" w:cstheme="minorBidi"/>
          <w:noProof/>
          <w:sz w:val="22"/>
          <w:szCs w:val="22"/>
        </w:rPr>
      </w:pPr>
      <w:hyperlink r:id="rId23" w:anchor="_Toc51921961" w:history="1">
        <w:r w:rsidR="00F93506" w:rsidRPr="00576EB1">
          <w:rPr>
            <w:rStyle w:val="Hyperlink"/>
            <w:noProof/>
          </w:rPr>
          <w:t>Equation 2 Inception Score</w:t>
        </w:r>
        <w:r w:rsidR="00F93506">
          <w:rPr>
            <w:noProof/>
            <w:webHidden/>
          </w:rPr>
          <w:tab/>
        </w:r>
        <w:r w:rsidR="00F93506">
          <w:rPr>
            <w:noProof/>
            <w:webHidden/>
          </w:rPr>
          <w:fldChar w:fldCharType="begin"/>
        </w:r>
        <w:r w:rsidR="00F93506">
          <w:rPr>
            <w:noProof/>
            <w:webHidden/>
          </w:rPr>
          <w:instrText xml:space="preserve"> PAGEREF _Toc51921961 \h </w:instrText>
        </w:r>
        <w:r w:rsidR="00F93506">
          <w:rPr>
            <w:noProof/>
            <w:webHidden/>
          </w:rPr>
        </w:r>
        <w:r w:rsidR="00F93506">
          <w:rPr>
            <w:noProof/>
            <w:webHidden/>
          </w:rPr>
          <w:fldChar w:fldCharType="separate"/>
        </w:r>
        <w:r w:rsidR="00F93506">
          <w:rPr>
            <w:noProof/>
            <w:webHidden/>
          </w:rPr>
          <w:t>31</w:t>
        </w:r>
        <w:r w:rsidR="00F93506">
          <w:rPr>
            <w:noProof/>
            <w:webHidden/>
          </w:rPr>
          <w:fldChar w:fldCharType="end"/>
        </w:r>
      </w:hyperlink>
    </w:p>
    <w:p w14:paraId="1435320B" w14:textId="79FF6203"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r w:rsidR="004D47BD">
        <w:t xml:space="preserve">to  train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flickering  Artifacts.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B90F6C">
      <w:pPr>
        <w:pStyle w:val="Heading1"/>
        <w:numPr>
          <w:ilvl w:val="0"/>
          <w:numId w:val="1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927738"/>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B90F6C">
      <w:pPr>
        <w:pStyle w:val="Heading2"/>
        <w:numPr>
          <w:ilvl w:val="1"/>
          <w:numId w:val="11"/>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2F18EE" w:rsidRPr="00611D77" w:rsidRDefault="002F18EE" w:rsidP="002B3670">
                            <w:pPr>
                              <w:pStyle w:val="Caption"/>
                              <w:jc w:val="center"/>
                              <w:rPr>
                                <w:color w:val="auto"/>
                                <w:sz w:val="36"/>
                                <w:szCs w:val="36"/>
                              </w:rPr>
                            </w:pPr>
                            <w:bookmarkStart w:id="16" w:name="_Toc519277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465E0E22" w:rsidR="002F18EE" w:rsidRPr="00611D77" w:rsidRDefault="002F18EE" w:rsidP="002B3670">
                      <w:pPr>
                        <w:pStyle w:val="Caption"/>
                        <w:jc w:val="center"/>
                        <w:rPr>
                          <w:color w:val="auto"/>
                          <w:sz w:val="36"/>
                          <w:szCs w:val="36"/>
                        </w:rPr>
                      </w:pPr>
                      <w:bookmarkStart w:id="17" w:name="_Toc519277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30D74D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 xml:space="preserve">temporal </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2200C0">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2200C0">
      <w:pPr>
        <w:pStyle w:val="ListParagraph"/>
        <w:numPr>
          <w:ilvl w:val="0"/>
          <w:numId w:val="2"/>
        </w:numPr>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1E68944C" w:rsidR="00286CDE" w:rsidRPr="00AF250F" w:rsidRDefault="002558DE" w:rsidP="002200C0">
      <w:pPr>
        <w:pStyle w:val="ListParagraph"/>
        <w:numPr>
          <w:ilvl w:val="0"/>
          <w:numId w:val="1"/>
        </w:numPr>
      </w:pPr>
      <w:r>
        <w:t xml:space="preserve">To </w:t>
      </w:r>
      <w:r w:rsidR="00286CDE" w:rsidRPr="00AF250F">
        <w:t>Reviewing related works to understand the area and the works that are done by others.</w:t>
      </w:r>
    </w:p>
    <w:p w14:paraId="19B39A0F" w14:textId="3F531A1C" w:rsidR="00286CDE" w:rsidRPr="00AF250F" w:rsidRDefault="002558DE" w:rsidP="002200C0">
      <w:pPr>
        <w:pStyle w:val="ListParagraph"/>
        <w:numPr>
          <w:ilvl w:val="0"/>
          <w:numId w:val="1"/>
        </w:numPr>
      </w:pPr>
      <w:r>
        <w:t xml:space="preserve">To </w:t>
      </w:r>
      <w:r w:rsidR="00DC10F7" w:rsidRPr="00AF250F">
        <w:t>Gather</w:t>
      </w:r>
      <w:r w:rsidR="00286CDE" w:rsidRPr="00AF250F">
        <w:t xml:space="preserve"> dataset for training and testing.</w:t>
      </w:r>
    </w:p>
    <w:p w14:paraId="3BA5CDCE" w14:textId="6A6E049B" w:rsidR="001C1FA8" w:rsidRPr="00AF250F" w:rsidRDefault="001C1FA8" w:rsidP="002200C0">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2200C0">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2200C0">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2200C0">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2200C0">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2200C0">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2200C0">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90F6C">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90F6C">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90F6C">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90F6C">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90F6C">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90F6C">
      <w:pPr>
        <w:pStyle w:val="ListParagraph"/>
        <w:numPr>
          <w:ilvl w:val="0"/>
          <w:numId w:val="8"/>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B90F6C">
      <w:pPr>
        <w:pStyle w:val="ListParagraph"/>
        <w:numPr>
          <w:ilvl w:val="0"/>
          <w:numId w:val="7"/>
        </w:numPr>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90F6C">
      <w:pPr>
        <w:pStyle w:val="ListParagraph"/>
        <w:numPr>
          <w:ilvl w:val="0"/>
          <w:numId w:val="7"/>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2F18EE" w:rsidRPr="00611D77" w:rsidRDefault="002F18EE" w:rsidP="002B3670">
                            <w:pPr>
                              <w:pStyle w:val="Caption"/>
                              <w:jc w:val="center"/>
                              <w:rPr>
                                <w:noProof/>
                                <w:color w:val="auto"/>
                                <w:sz w:val="36"/>
                                <w:szCs w:val="36"/>
                              </w:rPr>
                            </w:pPr>
                            <w:bookmarkStart w:id="105" w:name="_Toc5192774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2F18EE" w:rsidRPr="00611D77" w:rsidRDefault="002F18EE" w:rsidP="002B3670">
                      <w:pPr>
                        <w:pStyle w:val="Caption"/>
                        <w:jc w:val="center"/>
                        <w:rPr>
                          <w:noProof/>
                          <w:color w:val="auto"/>
                          <w:sz w:val="36"/>
                          <w:szCs w:val="36"/>
                        </w:rPr>
                      </w:pPr>
                      <w:bookmarkStart w:id="106" w:name="_Toc5192774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921960"/>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2200C0">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2200C0">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927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7C02AE"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7C02AE"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2200C0">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2200C0">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2200C0">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2F18EE" w:rsidRPr="00611D77" w:rsidRDefault="002F18EE" w:rsidP="009F0323">
                            <w:pPr>
                              <w:pStyle w:val="Caption"/>
                              <w:jc w:val="center"/>
                              <w:rPr>
                                <w:noProof/>
                                <w:color w:val="auto"/>
                                <w:sz w:val="36"/>
                                <w:szCs w:val="36"/>
                              </w:rPr>
                            </w:pPr>
                            <w:bookmarkStart w:id="127" w:name="_Toc519277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2F18EE" w:rsidRPr="00611D77" w:rsidRDefault="002F18EE" w:rsidP="009F0323">
                      <w:pPr>
                        <w:pStyle w:val="Caption"/>
                        <w:jc w:val="center"/>
                        <w:rPr>
                          <w:noProof/>
                          <w:color w:val="auto"/>
                          <w:sz w:val="36"/>
                          <w:szCs w:val="36"/>
                        </w:rPr>
                      </w:pPr>
                      <w:bookmarkStart w:id="128" w:name="_Toc519277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F349DC6"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w:t>
      </w:r>
      <w:r w:rsidR="00A001D8" w:rsidRPr="00AF250F">
        <w:lastRenderedPageBreak/>
        <w:t xml:space="preserve">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18ED19F"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sidRPr="00AF250F">
        <w:rPr>
          <w:rFonts w:ascii="Nyala" w:hAnsi="Nyala"/>
          <w:lang w:val="am-ET"/>
        </w:rPr>
        <w:t xml:space="preserve"> </w:t>
      </w:r>
      <w:r w:rsidR="00D81E34" w:rsidRPr="00AF250F">
        <w:t xml:space="preserve"> the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31" w:name="_Toc5192774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6FB258C4" w:rsidR="005E42A1" w:rsidRPr="00AF250F" w:rsidRDefault="005E42A1" w:rsidP="005E42A1">
      <w:pPr>
        <w:pStyle w:val="Caption"/>
        <w:keepNext/>
        <w:rPr>
          <w:color w:val="auto"/>
          <w:sz w:val="24"/>
          <w:szCs w:val="24"/>
        </w:rPr>
      </w:pPr>
      <w:bookmarkStart w:id="132" w:name="_Toc51927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 xml:space="preserve"> generator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7C02AE"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7C02AE"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7C02AE"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7C02AE"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2F18EE" w:rsidRPr="00611D77" w:rsidRDefault="002F18EE" w:rsidP="004C5213">
                            <w:pPr>
                              <w:pStyle w:val="Caption"/>
                              <w:jc w:val="center"/>
                              <w:rPr>
                                <w:noProof/>
                                <w:color w:val="auto"/>
                                <w:sz w:val="36"/>
                                <w:szCs w:val="36"/>
                              </w:rPr>
                            </w:pPr>
                            <w:bookmarkStart w:id="134" w:name="_Toc519277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2F18EE" w:rsidRPr="00611D77" w:rsidRDefault="002F18EE" w:rsidP="004C5213">
                      <w:pPr>
                        <w:pStyle w:val="Caption"/>
                        <w:jc w:val="center"/>
                        <w:rPr>
                          <w:noProof/>
                          <w:color w:val="auto"/>
                          <w:sz w:val="36"/>
                          <w:szCs w:val="36"/>
                        </w:rPr>
                      </w:pPr>
                      <w:bookmarkStart w:id="135" w:name="_Toc519277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2200C0">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2200C0">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2200C0">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2200C0">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6317E72C"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3A4C4FEF"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2F18EE" w:rsidRPr="00B64C2F" w:rsidRDefault="002F18EE" w:rsidP="00B64C2F">
                            <w:pPr>
                              <w:pStyle w:val="Caption"/>
                              <w:jc w:val="center"/>
                              <w:rPr>
                                <w:color w:val="auto"/>
                                <w:sz w:val="24"/>
                                <w:szCs w:val="24"/>
                              </w:rPr>
                            </w:pPr>
                            <w:bookmarkStart w:id="155" w:name="_Toc5192774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2F18EE" w:rsidRPr="00B64C2F" w:rsidRDefault="002F18EE" w:rsidP="00B64C2F">
                      <w:pPr>
                        <w:pStyle w:val="Caption"/>
                        <w:jc w:val="center"/>
                        <w:rPr>
                          <w:color w:val="auto"/>
                          <w:sz w:val="24"/>
                          <w:szCs w:val="24"/>
                        </w:rPr>
                      </w:pPr>
                      <w:bookmarkStart w:id="156" w:name="_Toc5192774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r w:rsidR="00A664A2">
        <w:t>il</w:t>
      </w:r>
      <w:r w:rsidR="00903B09" w:rsidRPr="00903B09">
        <w:t>lustration,</w:t>
      </w:r>
      <w:r w:rsidR="00903B09">
        <w:rPr>
          <w:rFonts w:ascii="Nyala" w:hAnsi="Nyala" w:cs="Nyala"/>
          <w:shd w:val="clear" w:color="auto" w:fill="FFFFFF"/>
        </w:rPr>
        <w:t xml:space="preserve"> </w:t>
      </w:r>
      <w:r w:rsidR="00991395"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w:t>
      </w:r>
      <w:r w:rsidR="009B183E">
        <w:rPr>
          <w:shd w:val="clear" w:color="auto" w:fill="FFFFFF"/>
        </w:rPr>
        <w:t>,</w:t>
      </w:r>
      <w:r w:rsidR="00991395" w:rsidRPr="00AF250F">
        <w:rPr>
          <w:shd w:val="clear" w:color="auto" w:fill="FFFFFF"/>
        </w:rPr>
        <w:t xml:space="preserve"> </w:t>
      </w:r>
      <w:r w:rsidR="00903B09">
        <w:rPr>
          <w:shd w:val="clear" w:color="auto" w:fill="FFFFFF"/>
        </w:rPr>
        <w:t xml:space="preserve">such </w:t>
      </w:r>
      <w:r w:rsidR="00991395" w:rsidRPr="00AF250F">
        <w:rPr>
          <w:shd w:val="clear" w:color="auto" w:fill="FFFFFF"/>
        </w:rPr>
        <w:t>as optical flow and pose estimation</w:t>
      </w:r>
      <w:r w:rsidR="009B183E">
        <w:rPr>
          <w:shd w:val="clear" w:color="auto" w:fill="FFFFFF"/>
        </w:rPr>
        <w:t>. T</w:t>
      </w:r>
      <w:r w:rsidR="00991395" w:rsidRPr="00AF250F">
        <w:rPr>
          <w:shd w:val="clear" w:color="auto" w:fill="FFFFFF"/>
        </w:rPr>
        <w:t xml:space="preserve">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dimen</w:t>
      </w:r>
      <w:r w:rsidR="009B183E">
        <w:rPr>
          <w:shd w:val="clear" w:color="auto" w:fill="FFFFFF"/>
        </w:rPr>
        <w:t>s</w:t>
      </w:r>
      <w:r w:rsidR="009B54C7">
        <w:rPr>
          <w:shd w:val="clear" w:color="auto" w:fill="FFFFFF"/>
        </w:rPr>
        <w:t xml:space="preserve">ion through </w:t>
      </w:r>
      <w:r w:rsidR="00F02B2A">
        <w:rPr>
          <w:shd w:val="clear" w:color="auto" w:fill="FFFFFF"/>
        </w:rPr>
        <w:t>specially mode</w:t>
      </w:r>
      <w:r w:rsidR="009B183E">
        <w:rPr>
          <w:shd w:val="clear" w:color="auto" w:fill="FFFFFF"/>
        </w:rPr>
        <w:t>l</w:t>
      </w:r>
      <w:r w:rsidR="00F02B2A">
        <w:rPr>
          <w:shd w:val="clear" w:color="auto" w:fill="FFFFFF"/>
        </w:rPr>
        <w:t xml:space="preserv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Indeed, some of the works have been done blend the above techniques, such as Park et</w:t>
      </w:r>
      <w:r w:rsidR="009B183E">
        <w:rPr>
          <w:shd w:val="clear" w:color="auto" w:fill="FFFFFF"/>
        </w:rPr>
        <w:t xml:space="preserve"> </w:t>
      </w:r>
      <w:r w:rsidR="00D70F02" w:rsidRPr="00AF250F">
        <w:rPr>
          <w:shd w:val="clear" w:color="auto" w:fill="FFFFFF"/>
        </w:rPr>
        <w:t xml:space="preserve">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5027488"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40532B31"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51ACCC98"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7E689AA7"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Pr="00AF250F">
        <w:fldChar w:fldCharType="separate"/>
      </w:r>
      <w:r w:rsidR="008D6131" w:rsidRPr="008D6131">
        <w:rPr>
          <w:noProof/>
        </w:rPr>
        <w:t>[27]</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30FEB1B6"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2F18EE" w:rsidRPr="00611D77" w:rsidRDefault="002F18EE" w:rsidP="00C65444">
                            <w:pPr>
                              <w:pStyle w:val="Caption"/>
                              <w:jc w:val="center"/>
                              <w:rPr>
                                <w:color w:val="auto"/>
                                <w:sz w:val="36"/>
                                <w:szCs w:val="36"/>
                              </w:rPr>
                            </w:pPr>
                            <w:bookmarkStart w:id="160" w:name="_Toc47219620"/>
                            <w:bookmarkStart w:id="161" w:name="_Toc519277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2F18EE" w:rsidRPr="00611D77" w:rsidRDefault="002F18EE" w:rsidP="00C65444">
                      <w:pPr>
                        <w:pStyle w:val="Caption"/>
                        <w:jc w:val="center"/>
                        <w:rPr>
                          <w:color w:val="auto"/>
                          <w:sz w:val="36"/>
                          <w:szCs w:val="36"/>
                        </w:rPr>
                      </w:pPr>
                      <w:bookmarkStart w:id="162" w:name="_Toc47219620"/>
                      <w:bookmarkStart w:id="163" w:name="_Toc519277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C65444">
        <w:rPr>
          <w:shd w:val="clear" w:color="auto" w:fill="FFFFFF"/>
        </w:rPr>
        <w:fldChar w:fldCharType="separate"/>
      </w:r>
      <w:r w:rsidR="008D6131" w:rsidRPr="008D6131">
        <w:rPr>
          <w:noProof/>
          <w:shd w:val="clear" w:color="auto" w:fill="FFFFFF"/>
        </w:rPr>
        <w:t>[27]</w:t>
      </w:r>
      <w:r w:rsidR="00C65444">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2596256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27B7CF89"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927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 xml:space="preserve">Cycle-GAN </w:t>
            </w:r>
            <w:r w:rsidR="00E90E1D" w:rsidRPr="00AF250F">
              <w:t xml:space="preserve"> with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cycle  considered </w:t>
            </w:r>
          </w:p>
        </w:tc>
      </w:tr>
      <w:tr w:rsidR="00E90E1D" w:rsidRPr="00AF250F" w14:paraId="55BE414B" w14:textId="77777777" w:rsidTr="00E90E1D">
        <w:trPr>
          <w:trHeight w:val="3955"/>
        </w:trPr>
        <w:tc>
          <w:tcPr>
            <w:tcW w:w="714" w:type="pct"/>
            <w:vAlign w:val="center"/>
          </w:tcPr>
          <w:p w14:paraId="15DFB0E1" w14:textId="5AAC8233"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 xml:space="preserve">Cycle-GAN </w:t>
            </w:r>
            <w:r w:rsidR="00E90E1D" w:rsidRPr="00AF250F">
              <w:t xml:space="preserve"> with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61FC494" w:rsidR="00E90E1D" w:rsidRPr="00AF250F" w:rsidRDefault="00E90E1D" w:rsidP="000644BA">
            <w:pPr>
              <w:jc w:val="center"/>
            </w:pPr>
            <w:r w:rsidRPr="00AF250F">
              <w:lastRenderedPageBreak/>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No random input size.</w:t>
            </w:r>
          </w:p>
        </w:tc>
      </w:tr>
      <w:tr w:rsidR="00E90E1D" w:rsidRPr="00AF250F" w14:paraId="7BE56800" w14:textId="77777777" w:rsidTr="00E90E1D">
        <w:trPr>
          <w:trHeight w:val="3955"/>
        </w:trPr>
        <w:tc>
          <w:tcPr>
            <w:tcW w:w="714" w:type="pct"/>
            <w:vAlign w:val="center"/>
          </w:tcPr>
          <w:p w14:paraId="0F054B3B" w14:textId="6540D74B" w:rsidR="00E90E1D" w:rsidRPr="00AF250F" w:rsidRDefault="00E90E1D" w:rsidP="000644B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 xml:space="preserve">Cycle-GAN </w:t>
            </w:r>
            <w:r w:rsidRPr="00AF250F">
              <w:t xml:space="preserve"> with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r w:rsidRPr="00AF250F">
              <w:t>Generator  Network,</w:t>
            </w:r>
          </w:p>
          <w:p w14:paraId="49B74428" w14:textId="37EFAD68" w:rsidR="00E90E1D" w:rsidRPr="00AF250F" w:rsidRDefault="00E90E1D" w:rsidP="000644BA">
            <w:pPr>
              <w:jc w:val="center"/>
            </w:pPr>
            <w:r w:rsidRPr="00AF250F">
              <w:t xml:space="preserve">Use </w:t>
            </w:r>
            <w:r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008D6131" w:rsidRPr="008D6131">
              <w:rPr>
                <w:noProof/>
              </w:rPr>
              <w:t>[32]</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7D1429AC" w:rsidR="00E90E1D" w:rsidRPr="00AF250F" w:rsidRDefault="00E90E1D" w:rsidP="000644B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2200C0">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2200C0">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2200C0">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927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2200C0">
      <w:pPr>
        <w:ind w:left="720"/>
      </w:pPr>
    </w:p>
    <w:p w14:paraId="5A46C25F" w14:textId="6577D4D3" w:rsidR="00007EDF" w:rsidRPr="00007EDF" w:rsidRDefault="00007EDF" w:rsidP="00007EDF">
      <w:pPr>
        <w:pStyle w:val="Caption"/>
        <w:keepNext/>
        <w:jc w:val="left"/>
        <w:rPr>
          <w:color w:val="auto"/>
          <w:sz w:val="24"/>
          <w:szCs w:val="24"/>
        </w:rPr>
      </w:pPr>
      <w:bookmarkStart w:id="199" w:name="_Toc51927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90F6C">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90F6C">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90F6C">
      <w:pPr>
        <w:pStyle w:val="ListParagraph"/>
        <w:numPr>
          <w:ilvl w:val="0"/>
          <w:numId w:val="15"/>
        </w:numPr>
      </w:pPr>
      <w:r>
        <w:t>It w</w:t>
      </w:r>
      <w:r w:rsidR="00EE404F" w:rsidRPr="00AF250F">
        <w:t xml:space="preserve">orks </w:t>
      </w:r>
      <w:r w:rsidR="009B183E" w:rsidRPr="00AF250F">
        <w:t>well</w:t>
      </w:r>
      <w:r w:rsidR="009B183E" w:rsidRPr="00AF250F">
        <w:t xml:space="preserve"> </w:t>
      </w:r>
      <w:r w:rsidR="00EE404F" w:rsidRPr="00AF250F">
        <w:t xml:space="preserve">with MS Office.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15B42672"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2200C0">
      <w:pPr>
        <w:pStyle w:val="ListParagraph"/>
      </w:pPr>
      <w:r w:rsidRPr="00AF250F">
        <w:t>Makes fast and rapid prototyping;</w:t>
      </w:r>
    </w:p>
    <w:p w14:paraId="1B6983D1" w14:textId="77777777" w:rsidR="00BE3C12" w:rsidRPr="00AF250F" w:rsidRDefault="00BE3C12" w:rsidP="002200C0">
      <w:pPr>
        <w:pStyle w:val="ListParagraph"/>
      </w:pPr>
      <w:r w:rsidRPr="00AF250F">
        <w:t>Embraces all Convolution networks and recurrent networks, as well as variations of each.</w:t>
      </w:r>
    </w:p>
    <w:p w14:paraId="39F29D9A" w14:textId="77777777" w:rsidR="00BE3C12" w:rsidRPr="00AF250F" w:rsidRDefault="00BE3C12" w:rsidP="002200C0">
      <w:pPr>
        <w:pStyle w:val="ListParagraph"/>
      </w:pPr>
      <w:r w:rsidRPr="00AF250F">
        <w:t>User-friendly, modular, and extensible.</w:t>
      </w:r>
    </w:p>
    <w:p w14:paraId="2B94EB06" w14:textId="77777777" w:rsidR="00BE3C12" w:rsidRPr="00AF250F" w:rsidRDefault="00BE3C12" w:rsidP="002200C0">
      <w:pPr>
        <w:pStyle w:val="ListParagraph"/>
      </w:pPr>
      <w:r w:rsidRPr="00AF250F">
        <w:t xml:space="preserve">It can run efficiently on </w:t>
      </w:r>
      <w:r>
        <w:t xml:space="preserve"> </w:t>
      </w:r>
      <w:r w:rsidRPr="00AF250F">
        <w:t>GPU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8" w:name="_Toc47219621"/>
      <w:bookmarkStart w:id="219" w:name="_Toc5192774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69692DED"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proofErr w:type="spellStart"/>
      <w:r w:rsidR="005E555C" w:rsidRPr="00AF250F">
        <w:t>specially</w:t>
      </w:r>
      <w:proofErr w:type="spellEnd"/>
      <w:r w:rsidR="005E555C" w:rsidRPr="00AF250F">
        <w:t xml:space="preserve">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 xml:space="preserve">Cycle-GAN </w:t>
      </w:r>
      <w:r w:rsidR="004E593D" w:rsidRPr="00AF250F">
        <w:t xml:space="preserve"> </w:t>
      </w:r>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B90F6C">
      <w:pPr>
        <w:pStyle w:val="ListParagraph"/>
        <w:numPr>
          <w:ilvl w:val="0"/>
          <w:numId w:val="12"/>
        </w:numPr>
      </w:pPr>
      <w:r w:rsidRPr="00AF250F">
        <w:lastRenderedPageBreak/>
        <w:t xml:space="preserve">Cycle-GAN </w:t>
      </w:r>
      <w:r w:rsidR="002D2D55" w:rsidRPr="00AF250F">
        <w:t xml:space="preserve">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B90F6C">
      <w:pPr>
        <w:pStyle w:val="ListParagraph"/>
        <w:numPr>
          <w:ilvl w:val="0"/>
          <w:numId w:val="12"/>
        </w:numPr>
      </w:pPr>
      <w:r w:rsidRPr="00AF250F">
        <w:t>Re</w:t>
      </w:r>
      <w:r w:rsidR="00927604" w:rsidRPr="00AF250F">
        <w:t xml:space="preserve">Cycle-GAN </w:t>
      </w:r>
      <w:r w:rsidRPr="00AF250F">
        <w:t xml:space="preserve"> [11]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r>
        <w:t>Xception</w:t>
      </w:r>
      <w:proofErr w:type="spellEnd"/>
      <w:r>
        <w:t xml:space="preserve">,  </w:t>
      </w:r>
      <w:proofErr w:type="spellStart"/>
      <w:r w:rsidRPr="00D772D7">
        <w:t>EfficientNet</w:t>
      </w:r>
      <w:proofErr w:type="spell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25" w:name="_Toc51927747"/>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w:t>
      </w:r>
      <w:r w:rsidR="00246DDB">
        <w:lastRenderedPageBreak/>
        <w:t>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4F37F004"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 xml:space="preserve">Cycle-GAN </w:t>
      </w:r>
      <w:r w:rsidR="00DA0E8F" w:rsidRPr="00AF250F">
        <w:t xml:space="preserve"> </w:t>
      </w:r>
      <w:r w:rsidR="00E71545" w:rsidRPr="00AF250F">
        <w:t>Human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01F4E373" w14:textId="22811B09" w:rsidR="00BE073E" w:rsidRDefault="00C51FA8" w:rsidP="007A4ABC">
      <w:r w:rsidRPr="00AF250F">
        <w:rPr>
          <w:noProof/>
        </w:rPr>
        <mc:AlternateContent>
          <mc:Choice Requires="wps">
            <w:drawing>
              <wp:anchor distT="0" distB="0" distL="114300" distR="114300" simplePos="0" relativeHeight="251817984" behindDoc="0" locked="0" layoutInCell="1" allowOverlap="1" wp14:anchorId="6A2BDA21" wp14:editId="2751B986">
                <wp:simplePos x="0" y="0"/>
                <wp:positionH relativeFrom="column">
                  <wp:posOffset>989511</wp:posOffset>
                </wp:positionH>
                <wp:positionV relativeFrom="paragraph">
                  <wp:posOffset>1592580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2F18EE" w:rsidRPr="00611D77" w:rsidRDefault="002F18EE" w:rsidP="00611D77">
                            <w:pPr>
                              <w:pStyle w:val="Caption"/>
                              <w:jc w:val="center"/>
                              <w:rPr>
                                <w:noProof/>
                                <w:color w:val="auto"/>
                                <w:sz w:val="36"/>
                                <w:szCs w:val="36"/>
                              </w:rPr>
                            </w:pPr>
                            <w:bookmarkStart w:id="229"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77.9pt;margin-top:125.4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" stroked="f">
                <v:textbox inset="0,0,0,0">
                  <w:txbxContent>
                    <w:p w14:paraId="3A4C5A66" w14:textId="3957F783" w:rsidR="002F18EE" w:rsidRPr="00611D77" w:rsidRDefault="002F18EE" w:rsidP="00611D77">
                      <w:pPr>
                        <w:pStyle w:val="Caption"/>
                        <w:jc w:val="center"/>
                        <w:rPr>
                          <w:noProof/>
                          <w:color w:val="auto"/>
                          <w:sz w:val="36"/>
                          <w:szCs w:val="36"/>
                        </w:rPr>
                      </w:pPr>
                      <w:bookmarkStart w:id="230"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008B7FBF" w:rsidRPr="00AF250F">
        <w:t xml:space="preserve">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m:oMath>
        <m:r>
          <m:rPr>
            <m:sty m:val="p"/>
          </m:rPr>
          <w:rPr>
            <w:rFonts w:ascii="Cambria Math" w:hAnsi="Cambria Math" w:cstheme="minorBidi"/>
            <w:sz w:val="22"/>
            <w:szCs w:val="22"/>
          </w:rPr>
          <w:br/>
        </m:r>
      </m:oMath>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p w14:paraId="25315EC6" w14:textId="2E16675F" w:rsidR="006729BD" w:rsidRPr="00AF250F" w:rsidRDefault="006729BD" w:rsidP="007A4ABC">
      <w:pPr>
        <w:sectPr w:rsidR="006729BD" w:rsidRPr="00AF250F" w:rsidSect="00C3760D">
          <w:pgSz w:w="11906" w:h="16838" w:code="9"/>
          <w:pgMar w:top="1440" w:right="1440" w:bottom="1440" w:left="1440" w:header="720" w:footer="720" w:gutter="0"/>
          <w:cols w:space="720"/>
          <w:docGrid w:linePitch="360"/>
        </w:sectPr>
      </w:pP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B90F6C">
      <w:pPr>
        <w:pStyle w:val="Heading1"/>
        <w:numPr>
          <w:ilvl w:val="0"/>
          <w:numId w:val="10"/>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4549C79"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5D03A01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2F18EE" w:rsidRPr="00611D77" w:rsidRDefault="002F18EE" w:rsidP="004E74D2">
                            <w:pPr>
                              <w:pStyle w:val="Caption"/>
                              <w:rPr>
                                <w:noProof/>
                                <w:color w:val="auto"/>
                                <w:sz w:val="36"/>
                                <w:szCs w:val="36"/>
                              </w:rPr>
                            </w:pPr>
                            <w:bookmarkStart w:id="251" w:name="_Toc5192774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2F18EE" w:rsidRPr="00611D77" w:rsidRDefault="002F18EE" w:rsidP="004E74D2">
                      <w:pPr>
                        <w:pStyle w:val="Caption"/>
                        <w:rPr>
                          <w:noProof/>
                          <w:color w:val="auto"/>
                          <w:sz w:val="36"/>
                          <w:szCs w:val="36"/>
                        </w:rPr>
                      </w:pPr>
                      <w:bookmarkStart w:id="252" w:name="_Toc5192774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w:t>
      </w:r>
      <w:r w:rsidR="00D12006">
        <w:t>,</w:t>
      </w:r>
      <w:r w:rsidR="00891203" w:rsidRPr="00AF250F">
        <w:t xml:space="preserve">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7C02AE"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7C02AE"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31DA712"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p w14:paraId="5F25D18F" w14:textId="2F50C0E1" w:rsidR="002B25F8" w:rsidRPr="00AF250F" w:rsidRDefault="007C02AE"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355C4969"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7C02AE"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1145C547"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bookmarkStart w:id="257" w:name="_Hlk51927717"/>
      <w:r w:rsidRPr="00AF250F">
        <w:t>To handle video data</w:t>
      </w:r>
      <w:bookmarkEnd w:id="257"/>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7C02A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30B79663"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7C02A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8" w:name="_Toc51695564"/>
      <w:r w:rsidRPr="00AF250F">
        <w:lastRenderedPageBreak/>
        <w:t xml:space="preserve">Temporal </w:t>
      </w:r>
      <w:r w:rsidR="00836C21" w:rsidRPr="00AF250F">
        <w:t>warping</w:t>
      </w:r>
      <w:bookmarkEnd w:id="258"/>
    </w:p>
    <w:p w14:paraId="0A732A0C" w14:textId="3A6C944B"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890B22">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95F74" w:rsidRPr="00B95F74">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7C02AE"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7C02AE"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9" w:name="_Toc51695565"/>
      <w:r w:rsidRPr="00AF250F">
        <w:t>Temporal</w:t>
      </w:r>
      <w:r w:rsidR="006D528E" w:rsidRPr="00AF250F">
        <w:t xml:space="preserve"> aware</w:t>
      </w:r>
      <w:r w:rsidRPr="00AF250F">
        <w:t xml:space="preserve"> Discriminator</w:t>
      </w:r>
      <w:bookmarkEnd w:id="259"/>
      <w:r w:rsidR="006D528E" w:rsidRPr="00AF250F">
        <w:t xml:space="preserve"> </w:t>
      </w:r>
    </w:p>
    <w:p w14:paraId="35158AE3" w14:textId="1B723244"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 xml:space="preserve">ather that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60" w:name="_Toc51927749"/>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60"/>
    </w:p>
    <w:p w14:paraId="4E8524F1" w14:textId="478ADB8D" w:rsidR="00C51132" w:rsidRPr="00AF250F" w:rsidRDefault="00140653" w:rsidP="009F426B">
      <w:pPr>
        <w:pStyle w:val="Heading2"/>
      </w:pPr>
      <w:bookmarkStart w:id="261" w:name="_Toc51695566"/>
      <w:r w:rsidRPr="00AF250F">
        <w:t xml:space="preserve">Training </w:t>
      </w:r>
      <w:r w:rsidR="00C76F74" w:rsidRPr="00AF250F">
        <w:t>P</w:t>
      </w:r>
      <w:r w:rsidRPr="00AF250F">
        <w:t>seudocode</w:t>
      </w:r>
      <w:bookmarkEnd w:id="261"/>
    </w:p>
    <w:p w14:paraId="7CD265F8" w14:textId="34D244DE" w:rsidR="00B23CF3" w:rsidRPr="00AF250F"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B615E0">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62" w:name="_Toc51927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7C02AE"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3" w:name="_Toc51695567"/>
      <w:r w:rsidRPr="00AF250F">
        <w:t>Implementation</w:t>
      </w:r>
      <w:r w:rsidR="00C42F63" w:rsidRPr="00AF250F">
        <w:t xml:space="preserve"> </w:t>
      </w:r>
      <w:r w:rsidR="00135E17" w:rsidRPr="00AF250F">
        <w:t xml:space="preserve">of </w:t>
      </w:r>
      <w:r w:rsidR="00C42F63" w:rsidRPr="00AF250F">
        <w:t>the Proposed work</w:t>
      </w:r>
      <w:bookmarkEnd w:id="263"/>
    </w:p>
    <w:p w14:paraId="3C09FF70" w14:textId="77777777" w:rsidR="00C51132" w:rsidRPr="00AF250F" w:rsidRDefault="00C51132" w:rsidP="009F426B">
      <w:pPr>
        <w:pStyle w:val="Heading2"/>
      </w:pPr>
      <w:bookmarkStart w:id="264" w:name="_Toc51695568"/>
      <w:r w:rsidRPr="00AF250F">
        <w:t>Overview</w:t>
      </w:r>
      <w:bookmarkEnd w:id="26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5" w:name="_Toc51695569"/>
      <w:r w:rsidRPr="00AF250F">
        <w:t xml:space="preserve">Working </w:t>
      </w:r>
      <w:r w:rsidR="008C7D83" w:rsidRPr="00AF250F">
        <w:t>E</w:t>
      </w:r>
      <w:r w:rsidRPr="00AF250F">
        <w:t>nvironment.</w:t>
      </w:r>
      <w:bookmarkEnd w:id="265"/>
    </w:p>
    <w:p w14:paraId="7F6FD065" w14:textId="09A6D1F8"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w:t>
      </w:r>
      <w:r w:rsidR="00890B22">
        <w:t xml:space="preserve"> i</w:t>
      </w:r>
      <w:r w:rsidRPr="00AF250F">
        <w:t>n addition to describ</w:t>
      </w:r>
      <w:r w:rsidR="00A33D77" w:rsidRPr="00AF250F">
        <w:t>ing</w:t>
      </w:r>
      <w:r w:rsidRPr="00AF250F">
        <w:t xml:space="preserve"> the hardware stack.</w:t>
      </w:r>
    </w:p>
    <w:p w14:paraId="6C6B9B7F" w14:textId="23B68292" w:rsidR="003A5216" w:rsidRPr="00AF250F" w:rsidRDefault="003A5216" w:rsidP="00B90F6C">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90F6C">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90F6C">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90F6C">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90F6C">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90F6C">
      <w:pPr>
        <w:pStyle w:val="ListParagraph"/>
        <w:numPr>
          <w:ilvl w:val="1"/>
          <w:numId w:val="6"/>
        </w:numPr>
      </w:pPr>
      <w:r w:rsidRPr="00AF250F">
        <w:t>System Type: 64-bit Operating System, x64-based Processor</w:t>
      </w:r>
    </w:p>
    <w:p w14:paraId="1B74EF41" w14:textId="6C82D705" w:rsidR="00884CD8" w:rsidRPr="00AF250F" w:rsidRDefault="00884CD8" w:rsidP="00B90F6C">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90F6C">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90F6C">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90F6C">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90F6C">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90F6C">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90F6C">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6" w:name="_Toc51695570"/>
      <w:r w:rsidRPr="00AF250F">
        <w:t>E</w:t>
      </w:r>
      <w:r w:rsidR="00425746" w:rsidRPr="00AF250F">
        <w:t>nvironment</w:t>
      </w:r>
      <w:r w:rsidR="008C5861" w:rsidRPr="00AF250F">
        <w:t>al</w:t>
      </w:r>
      <w:r w:rsidR="00425746" w:rsidRPr="00AF250F">
        <w:t xml:space="preserve"> </w:t>
      </w:r>
      <w:r w:rsidRPr="00AF250F">
        <w:t>Setup</w:t>
      </w:r>
      <w:bookmarkEnd w:id="26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7" w:name="_Toc51695571"/>
      <w:r w:rsidRPr="00AF250F">
        <w:t>Cycle</w:t>
      </w:r>
      <w:r w:rsidR="00B60544" w:rsidRPr="00AF250F">
        <w:t>-</w:t>
      </w:r>
      <w:r w:rsidRPr="00AF250F">
        <w:t>GAN specification</w:t>
      </w:r>
      <w:bookmarkEnd w:id="267"/>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33D8CD65"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w:t>
      </w:r>
      <w:r w:rsidR="00890B22">
        <w:t>F</w:t>
      </w:r>
      <w:r w:rsidR="00CF4F66" w:rsidRPr="00AF250F">
        <w:t xml:space="preserve">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F0CE4B4" w:rsidR="00CF4F66" w:rsidRPr="00AF250F" w:rsidRDefault="00CF4F66" w:rsidP="00CF4F66">
      <w:r w:rsidRPr="00AF250F">
        <w:t>The discriminator had 70 x 70 Patch</w:t>
      </w:r>
      <w:r w:rsidR="00EA4CFC" w:rsidRPr="00AF250F">
        <w:t xml:space="preserve"> </w:t>
      </w:r>
      <w:r w:rsidRPr="00AF250F">
        <w:t xml:space="preserve">GAN. </w:t>
      </w:r>
      <w:r w:rsidR="00890B22">
        <w:t>T</w:t>
      </w:r>
      <w:r w:rsidRPr="00AF250F">
        <w:t xml:space="preserve">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9CDA7FC" w:rsidR="00CF4F66" w:rsidRPr="00AF250F" w:rsidRDefault="00CF4F66" w:rsidP="00CF4F66">
      <w:r w:rsidRPr="00AF250F">
        <w:t>Weights in convolutional layers were initialized with a truncated normal distribution initializer with a standard deviation of 0.02,</w:t>
      </w:r>
      <w:r w:rsidR="00890B22">
        <w:t xml:space="preserve"> and</w:t>
      </w:r>
      <w:r w:rsidRPr="00AF250F">
        <w:t xml:space="preserve"> all other layers used a random normal initializer with a standard deviation of 0.02. All biases were initialized to 0. The decay for the moving average for the batch instance normalization was set to 0.9</w:t>
      </w:r>
      <w:r w:rsidR="00890B22">
        <w:t>;</w:t>
      </w:r>
      <w:r w:rsidRPr="00AF250F">
        <w:t xml:space="preserve">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8" w:name="_Toc51695572"/>
      <w:r w:rsidRPr="00AF250F">
        <w:t xml:space="preserve">Implement </w:t>
      </w:r>
      <w:r w:rsidR="00B60544" w:rsidRPr="00AF250F">
        <w:t>Cycle-GAN</w:t>
      </w:r>
      <w:bookmarkEnd w:id="268"/>
      <w:r w:rsidR="00B60544" w:rsidRPr="00AF250F">
        <w:t xml:space="preserve"> </w:t>
      </w:r>
    </w:p>
    <w:p w14:paraId="39C604E5" w14:textId="11B25F18"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 xml:space="preserve">in </w:t>
      </w:r>
      <w:r w:rsidR="00890B22">
        <w:t xml:space="preserve">the </w:t>
      </w:r>
      <w:r w:rsidR="003C0C21">
        <w:t>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9" w:name="_Toc51695573"/>
      <w:r w:rsidRPr="00AF250F">
        <w:t xml:space="preserve">Temporal Predictor Network </w:t>
      </w:r>
      <w:r w:rsidR="0032745C" w:rsidRPr="00AF250F">
        <w:t>I</w:t>
      </w:r>
      <w:r w:rsidRPr="00AF250F">
        <w:t>mplementation</w:t>
      </w:r>
      <w:bookmarkEnd w:id="269"/>
      <w:r w:rsidRPr="00AF250F">
        <w:t xml:space="preserve"> </w:t>
      </w:r>
    </w:p>
    <w:p w14:paraId="5D041E33" w14:textId="02F6C87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90B22">
        <w:t>,</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2C21EAFA" w:rsidR="00226A04" w:rsidRPr="00AF250F" w:rsidRDefault="00226A04" w:rsidP="00226A04">
      <w:r w:rsidRPr="00AF250F">
        <w:t>Similar to every neural network</w:t>
      </w:r>
      <w:r w:rsidR="00890B22">
        <w:t>,</w:t>
      </w:r>
      <w:r w:rsidRPr="00AF250F">
        <w:t xml:space="preserve"> </w:t>
      </w:r>
      <w:r w:rsidR="00890B22">
        <w:t xml:space="preserve">the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70" w:name="_Toc51695574"/>
      <w:r w:rsidRPr="00AF250F">
        <w:t xml:space="preserve">Feature </w:t>
      </w:r>
      <w:r w:rsidR="002B0F05" w:rsidRPr="00AF250F">
        <w:t>Preserving Loss Implementation</w:t>
      </w:r>
      <w:bookmarkEnd w:id="270"/>
      <w:r w:rsidR="002B0F05" w:rsidRPr="00AF250F">
        <w:t xml:space="preserve"> </w:t>
      </w:r>
    </w:p>
    <w:p w14:paraId="5C1D03AA" w14:textId="18E9BCB9" w:rsidR="00475372" w:rsidRPr="00AF250F" w:rsidRDefault="00475372" w:rsidP="00475372">
      <w:r w:rsidRPr="00AF250F">
        <w:t>As discussed in the previous sections feature</w:t>
      </w:r>
      <w:r w:rsidR="00890B22">
        <w:t xml:space="preserve"> </w:t>
      </w:r>
      <w:r w:rsidRPr="00AF250F">
        <w:t>preserving loss aims to minimize cont</w:t>
      </w:r>
      <w:r w:rsidR="00890B22">
        <w:t>e</w:t>
      </w:r>
      <w:r w:rsidRPr="00AF250F">
        <w:t>n</w:t>
      </w:r>
      <w:r w:rsidR="00890B22">
        <w:t>t</w:t>
      </w:r>
      <w:r w:rsidRPr="00AF250F">
        <w:t xml:space="preserve">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51E62D2" w:rsidR="00475372" w:rsidRPr="00AF250F" w:rsidRDefault="00475372" w:rsidP="00475372">
      <w:r w:rsidRPr="00AF250F">
        <w:t xml:space="preserve">Using </w:t>
      </w:r>
      <w:r w:rsidR="00186A86" w:rsidRPr="00AF250F">
        <w:t>pre</w:t>
      </w:r>
      <w:r w:rsidR="00890B22">
        <w:t>-</w:t>
      </w:r>
      <w:r w:rsidR="00186A86" w:rsidRPr="00AF250F">
        <w:t>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w:t>
      </w:r>
      <w:r w:rsidR="00890B22">
        <w:t>,</w:t>
      </w:r>
      <w:r w:rsidRPr="00AF250F">
        <w:t xml:space="preserve"> the new </w:t>
      </w:r>
      <w:r w:rsidR="00A663C0">
        <w:t>K</w:t>
      </w:r>
      <w:r w:rsidR="00502AC7">
        <w:t>eras model</w:t>
      </w:r>
      <w:r w:rsidRPr="00AF250F">
        <w:t xml:space="preserve"> has been created. Another method was then </w:t>
      </w:r>
      <w:r w:rsidR="005E3C78">
        <w:t>defined</w:t>
      </w:r>
      <w:r w:rsidRPr="00AF250F">
        <w:t xml:space="preserve">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1"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1"/>
    </w:p>
    <w:p w14:paraId="4575D8AF" w14:textId="29C21364" w:rsidR="000B2220" w:rsidRPr="00AF250F" w:rsidRDefault="000B2220" w:rsidP="000B2220">
      <w:r w:rsidRPr="00AF250F">
        <w:t>This work also uses additional temporal aware discriminator network.</w:t>
      </w:r>
      <w:r w:rsidR="00962D0C">
        <w:t xml:space="preserve"> As discusse</w:t>
      </w:r>
      <w:r w:rsidR="00C37F71">
        <w:t>d</w:t>
      </w:r>
      <w:r w:rsidR="00962D0C">
        <w:t xml:space="preserve"> in </w:t>
      </w:r>
      <w:r w:rsidR="00C37F71">
        <w:t xml:space="preserve">the </w:t>
      </w:r>
      <w:r w:rsidR="00962D0C">
        <w:t>presiding section</w:t>
      </w:r>
      <w:r w:rsidR="00A663C0">
        <w:t>,</w:t>
      </w:r>
      <w:r w:rsidR="00962D0C">
        <w:t xml:space="preserve">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D_B(A2B,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2" w:name="_Toc51695576"/>
      <w:r w:rsidRPr="00AF250F">
        <w:t>Temporal information</w:t>
      </w:r>
      <w:r w:rsidR="000B2220" w:rsidRPr="00AF250F">
        <w:t xml:space="preserve"> </w:t>
      </w:r>
      <w:r w:rsidRPr="00AF250F">
        <w:t>Implementation</w:t>
      </w:r>
      <w:bookmarkEnd w:id="272"/>
    </w:p>
    <w:p w14:paraId="08BC8258" w14:textId="644FD52A"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890B22">
        <w:t xml:space="preserve"> </w:t>
      </w:r>
      <w:r w:rsidR="00481B8B" w:rsidRPr="00AF250F">
        <w:t>flownet2</w:t>
      </w:r>
      <w:r w:rsidR="002200C0">
        <w:t xml:space="preserve"> </w:t>
      </w:r>
      <w:r w:rsidR="008F1CBF">
        <w:rPr>
          <w:rStyle w:val="FootnoteReference"/>
        </w:rPr>
        <w:footnoteReference w:id="6"/>
      </w:r>
      <w:r w:rsidR="00481B8B" w:rsidRPr="00AF250F">
        <w:t xml:space="preserve"> </w:t>
      </w:r>
      <w:r w:rsidR="00890B22">
        <w:t xml:space="preserve">is used </w:t>
      </w:r>
      <w:r w:rsidR="00481B8B" w:rsidRPr="00AF250F">
        <w:t xml:space="preserve">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G_A2B(A,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 xml:space="preserve">(A2B,f)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3" w:name="_Toc51695577"/>
      <w:r w:rsidRPr="00AF250F">
        <w:t>Experiment</w:t>
      </w:r>
      <w:r w:rsidR="0096032B" w:rsidRPr="00AF250F">
        <w:t xml:space="preserve"> Class</w:t>
      </w:r>
      <w:bookmarkEnd w:id="273"/>
    </w:p>
    <w:p w14:paraId="29458165" w14:textId="65B19E99"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w:t>
      </w:r>
      <w:r w:rsidR="00890B22">
        <w:t>,</w:t>
      </w:r>
      <w:r w:rsidRPr="00AF250F">
        <w:t xml:space="preserve">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23CF8DC0"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w:t>
      </w:r>
      <w:r w:rsidR="00890B22">
        <w:t>,</w:t>
      </w:r>
      <w:r w:rsidR="00636BD7" w:rsidRPr="00AF250F">
        <w:t xml:space="preserve">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C66D11">
        <w:lastRenderedPageBreak/>
        <w:t>rather for video retargeting</w:t>
      </w:r>
      <w:r w:rsidR="00890B22">
        <w:t>,</w:t>
      </w:r>
      <w:r w:rsidR="00C66D11">
        <w:t xml:space="preserve"> </w:t>
      </w:r>
      <w:r w:rsidR="00280C47">
        <w:t>and the last one merge</w:t>
      </w:r>
      <w:r w:rsidR="007E6AF0">
        <w:t>s</w:t>
      </w:r>
      <w:r w:rsidR="00280C47">
        <w:t xml:space="preserve"> ReCycle-GAN with temporal discriminator.</w:t>
      </w:r>
    </w:p>
    <w:p w14:paraId="4000EC4F" w14:textId="5A4B3EB3" w:rsidR="004378D1" w:rsidRPr="00AF250F" w:rsidRDefault="004378D1" w:rsidP="00195153">
      <w:pPr>
        <w:pStyle w:val="Caption"/>
        <w:keepNext/>
        <w:jc w:val="left"/>
        <w:rPr>
          <w:color w:val="auto"/>
          <w:sz w:val="24"/>
          <w:szCs w:val="24"/>
        </w:rPr>
      </w:pPr>
      <w:bookmarkStart w:id="274" w:name="_Toc5192771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4"/>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62DC0F3E"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5D4729">
              <w:rPr>
                <w:sz w:val="23"/>
                <w:szCs w:val="23"/>
              </w:rPr>
              <w:t>,</w:t>
            </w:r>
            <w:r w:rsidR="00A663C0">
              <w:rPr>
                <w:sz w:val="23"/>
                <w:szCs w:val="23"/>
              </w:rPr>
              <w:t xml:space="preserve"> and</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r>
              <w:rPr>
                <w:sz w:val="23"/>
                <w:szCs w:val="23"/>
              </w:rPr>
              <w:t>ReCycle-GAN</w:t>
            </w:r>
          </w:p>
        </w:tc>
        <w:tc>
          <w:tcPr>
            <w:tcW w:w="3588" w:type="dxa"/>
            <w:vAlign w:val="center"/>
          </w:tcPr>
          <w:p w14:paraId="2AD49B2C" w14:textId="7F930CCD" w:rsidR="008046D5" w:rsidRPr="00AF250F" w:rsidRDefault="008046D5" w:rsidP="004378D1">
            <w:pPr>
              <w:jc w:val="left"/>
              <w:rPr>
                <w:sz w:val="23"/>
                <w:szCs w:val="23"/>
              </w:rPr>
            </w:pPr>
            <w:r>
              <w:rPr>
                <w:sz w:val="23"/>
                <w:szCs w:val="23"/>
              </w:rPr>
              <w:t>ReCycle-GAN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r>
              <w:rPr>
                <w:sz w:val="23"/>
                <w:szCs w:val="23"/>
              </w:rPr>
              <w:t>ReCycle-GAN with temporal Discriminator</w:t>
            </w:r>
          </w:p>
        </w:tc>
        <w:tc>
          <w:tcPr>
            <w:tcW w:w="3588" w:type="dxa"/>
            <w:vAlign w:val="center"/>
          </w:tcPr>
          <w:p w14:paraId="20AE09D3" w14:textId="03A0B364" w:rsidR="008046D5" w:rsidRPr="00AF250F" w:rsidRDefault="008046D5" w:rsidP="004378D1">
            <w:pPr>
              <w:jc w:val="left"/>
              <w:rPr>
                <w:sz w:val="23"/>
                <w:szCs w:val="23"/>
              </w:rPr>
            </w:pPr>
            <w:r>
              <w:rPr>
                <w:sz w:val="23"/>
                <w:szCs w:val="23"/>
              </w:rPr>
              <w:t>ReCycle-GAN &amp; temporal Discriminator</w:t>
            </w:r>
          </w:p>
        </w:tc>
      </w:tr>
    </w:tbl>
    <w:p w14:paraId="490F18A3" w14:textId="3D939C32" w:rsidR="00997A17" w:rsidRPr="00AF250F" w:rsidRDefault="00997A17" w:rsidP="003C6D29">
      <w:r>
        <w:t>The first three row</w:t>
      </w:r>
      <w:r w:rsidR="007E6AF0">
        <w:t>s</w:t>
      </w:r>
      <w:r>
        <w:t xml:space="preserve"> use Cycle-GAN architecture</w:t>
      </w:r>
      <w:r w:rsidR="005D4729">
        <w:t>,</w:t>
      </w:r>
      <w:r>
        <w:t xml:space="preserve"> and the rest two </w:t>
      </w:r>
      <w:r w:rsidR="007E6AF0">
        <w:t xml:space="preserve">are </w:t>
      </w:r>
      <w:r>
        <w:t xml:space="preserve">based on ReCycle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75" w:name="_Toc51695578"/>
      <w:r w:rsidRPr="00AF250F">
        <w:t>Evaluation</w:t>
      </w:r>
      <w:r w:rsidR="000C2740" w:rsidRPr="00AF250F">
        <w:t>, Results, and Discussion</w:t>
      </w:r>
      <w:bookmarkStart w:id="276" w:name="_Toc44462758"/>
      <w:bookmarkStart w:id="277" w:name="_Toc44644550"/>
      <w:bookmarkStart w:id="278" w:name="_Toc44647403"/>
      <w:bookmarkStart w:id="279" w:name="_Toc46593361"/>
      <w:bookmarkStart w:id="280" w:name="_Toc46593434"/>
      <w:bookmarkStart w:id="281" w:name="_Toc46600154"/>
      <w:bookmarkStart w:id="282" w:name="_Toc46600230"/>
      <w:bookmarkStart w:id="283" w:name="_Toc46601459"/>
      <w:bookmarkStart w:id="284" w:name="_Toc46601596"/>
      <w:bookmarkStart w:id="285" w:name="_Toc46746857"/>
      <w:bookmarkStart w:id="286" w:name="_Toc47207638"/>
      <w:bookmarkStart w:id="287" w:name="_Toc47231550"/>
      <w:bookmarkStart w:id="288" w:name="_Toc48646342"/>
      <w:bookmarkStart w:id="289" w:name="_Toc48646436"/>
      <w:bookmarkStart w:id="290" w:name="_Toc50399199"/>
      <w:bookmarkStart w:id="291" w:name="_Toc50399277"/>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6C366B95" w14:textId="3B9D0157" w:rsidR="005E7E91" w:rsidRPr="00AF250F" w:rsidRDefault="005E7E91" w:rsidP="009F426B">
      <w:pPr>
        <w:pStyle w:val="Heading2"/>
      </w:pPr>
      <w:bookmarkStart w:id="292" w:name="_Toc51695579"/>
      <w:r w:rsidRPr="00AF250F">
        <w:t>Overview</w:t>
      </w:r>
      <w:bookmarkEnd w:id="292"/>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5CA90275"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3" w:name="_Toc51695580"/>
      <w:r w:rsidRPr="00AF250F">
        <w:t>Video to video Translation</w:t>
      </w:r>
      <w:bookmarkEnd w:id="293"/>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4" w:name="_Toc51695581"/>
      <w:r w:rsidRPr="00AF250F">
        <w:t xml:space="preserve">Flower to </w:t>
      </w:r>
      <w:r w:rsidR="0050786F" w:rsidRPr="00AF250F">
        <w:t>F</w:t>
      </w:r>
      <w:r w:rsidRPr="00AF250F">
        <w:t>lower</w:t>
      </w:r>
      <w:bookmarkEnd w:id="294"/>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95" w:name="_Toc51927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7CA2B039"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CC+CP+TD, it contains a lot of art</w:t>
      </w:r>
      <w:r w:rsidR="00D54C2E">
        <w:t>e</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small number further minimize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2200C0">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084F8028" w:rsidR="0054340B" w:rsidRPr="00AF250F" w:rsidRDefault="0054340B" w:rsidP="002200C0">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2200C0">
      <w:pPr>
        <w:pStyle w:val="ListParagraph"/>
      </w:pPr>
      <w:r w:rsidRPr="00AF250F">
        <w:t xml:space="preserve">Even though the Inception score of CC+CP outperform vanilla Cycle-GAN  CC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2200C0">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bookmarkStart w:id="296" w:name="_Toc51927750"/>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bookmarkEnd w:id="296"/>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6CF44556"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D54C2E">
        <w: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97" w:name="_Toc519277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7"/>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 xml:space="preserve">result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98" w:name="_Toc519277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8"/>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299" w:name="_Toc51695582"/>
      <w:r w:rsidRPr="00AF250F">
        <w:t>Sunset to Day</w:t>
      </w:r>
      <w:bookmarkEnd w:id="299"/>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r w:rsidR="00D54C2E">
        <w:t xml:space="preserve">of </w:t>
      </w:r>
      <w:r w:rsidR="00271DD3" w:rsidRPr="00AF250F">
        <w:t xml:space="preserve">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300" w:name="_Toc519277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300"/>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301" w:name="_Toc5192775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1"/>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302" w:name="_Toc51927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2"/>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3" w:name="_Observation:"/>
      <w:bookmarkEnd w:id="303"/>
      <w:r w:rsidRPr="00AF250F">
        <w:rPr>
          <w:rStyle w:val="Heading4Char"/>
          <w:b/>
          <w:i/>
          <w:iCs/>
        </w:rPr>
        <w:t>Observation</w:t>
      </w:r>
      <w:r w:rsidRPr="00AF250F">
        <w:t>:</w:t>
      </w:r>
    </w:p>
    <w:p w14:paraId="5E3FB3F4" w14:textId="5F4CCA00" w:rsidR="00827FF3" w:rsidRPr="00AF250F" w:rsidRDefault="00827FF3" w:rsidP="002200C0">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2200C0">
      <w:pPr>
        <w:pStyle w:val="ListParagraph"/>
      </w:pPr>
      <w:r w:rsidRPr="00AF250F">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42.5pt;height:417.75pt" o:ole="">
                  <v:imagedata r:id="rId74" o:title=""/>
                </v:shape>
                <o:OLEObject Type="Embed" ProgID="PBrush" ShapeID="_x0000_i1038" DrawAspect="Content" ObjectID="_1662540723" r:id="rId75"/>
              </w:object>
            </w:r>
          </w:p>
        </w:tc>
      </w:tr>
    </w:tbl>
    <w:p w14:paraId="0A005C4A" w14:textId="1FEE4342" w:rsidR="001C444B" w:rsidRPr="001F4AB6" w:rsidRDefault="001F4AB6" w:rsidP="001F4AB6">
      <w:pPr>
        <w:pStyle w:val="Caption"/>
        <w:jc w:val="center"/>
        <w:rPr>
          <w:color w:val="auto"/>
          <w:sz w:val="24"/>
          <w:szCs w:val="24"/>
        </w:rPr>
      </w:pPr>
      <w:bookmarkStart w:id="304" w:name="_Toc51927755"/>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w:t>
      </w:r>
      <w:r w:rsidR="00850A4F">
        <w:rPr>
          <w:color w:val="auto"/>
          <w:sz w:val="24"/>
          <w:szCs w:val="24"/>
        </w:rPr>
        <w:t>s</w:t>
      </w:r>
      <w:r w:rsidRPr="001F4AB6">
        <w:rPr>
          <w:color w:val="auto"/>
          <w:sz w:val="24"/>
          <w:szCs w:val="24"/>
        </w:rPr>
        <w:t xml:space="preserve"> between Cycle-GAN with this thesis work</w:t>
      </w:r>
      <w:bookmarkEnd w:id="304"/>
    </w:p>
    <w:p w14:paraId="32AB7526" w14:textId="7857CF59" w:rsidR="00EA6C9F" w:rsidRPr="00AF250F" w:rsidRDefault="00EA6C9F" w:rsidP="00836C21">
      <w:pPr>
        <w:pStyle w:val="Heading3"/>
      </w:pPr>
      <w:bookmarkStart w:id="305" w:name="_Toc51695583"/>
      <w:r w:rsidRPr="00AF250F">
        <w:t>Face to Face</w:t>
      </w:r>
      <w:bookmarkEnd w:id="305"/>
      <w:r w:rsidRPr="00AF250F">
        <w:t xml:space="preserve"> </w:t>
      </w:r>
    </w:p>
    <w:p w14:paraId="02D99994" w14:textId="7AB92926"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3415BF1F" w:rsidR="00EA6C9F" w:rsidRPr="00AF250F" w:rsidRDefault="009B0995" w:rsidP="00EA6C9F">
      <w:r w:rsidRPr="00AF250F">
        <w:lastRenderedPageBreak/>
        <w:t xml:space="preserve">The IS result clearly shows this thesis work </w:t>
      </w:r>
      <w:r w:rsidR="00D550AD" w:rsidRPr="00AF250F">
        <w:t xml:space="preserve">(RC+TD) </w:t>
      </w:r>
      <w:r w:rsidRPr="00AF250F">
        <w:t>advantages over ReCycle-GAN(RC)</w:t>
      </w:r>
      <w:r w:rsidR="00D550AD" w:rsidRPr="00AF250F">
        <w:t xml:space="preserve">. </w:t>
      </w:r>
      <w:r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proofErr w:type="spellStart"/>
      <w:r w:rsidR="004566DD" w:rsidRPr="004566DD">
        <w:t>r.b</w:t>
      </w:r>
      <w:r w:rsidR="004566DD">
        <w:t>.</w:t>
      </w:r>
      <w:proofErr w:type="spellEnd"/>
      <w:r w:rsidR="004566DD" w:rsidRPr="00AF250F">
        <w:t xml:space="preserve"> </w:t>
      </w:r>
      <w:r w:rsidR="00A771EB" w:rsidRPr="00AF250F">
        <w:t>Content preserving network can</w:t>
      </w:r>
      <w:r w:rsidR="004566DD">
        <w:t>no</w:t>
      </w:r>
      <w:r w:rsidR="00A771EB" w:rsidRPr="00AF250F">
        <w:t xml:space="preserve">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6"/>
            <w:r w:rsidRPr="00AF250F">
              <w:t>RC+TD</w:t>
            </w:r>
            <w:commentRangeEnd w:id="306"/>
            <w:r w:rsidRPr="00AF250F">
              <w:rPr>
                <w:rStyle w:val="CommentReference"/>
              </w:rPr>
              <w:commentReference w:id="306"/>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307" w:name="_Toc51927756"/>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7"/>
    </w:p>
    <w:p w14:paraId="7D449C80" w14:textId="6099E097"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572FEFAE" w:rsidR="00C15FB6" w:rsidRPr="00AF250F" w:rsidRDefault="0084501A" w:rsidP="00134F16">
      <w:r w:rsidRPr="00AF250F">
        <w:lastRenderedPageBreak/>
        <w:t>Again</w:t>
      </w:r>
      <w:r w:rsidR="00EC3282" w:rsidRPr="00AF250F">
        <w:rPr>
          <w:rStyle w:val="FootnoteReference"/>
        </w:rPr>
        <w:footnoteReference w:id="10"/>
      </w:r>
      <w:r w:rsidRPr="00AF250F">
        <w:t>, in comparison with that of the ReCycle-GAN, our network increases the IS scoring favorably</w:t>
      </w:r>
      <w:r w:rsidR="00097D24">
        <w:t>,</w:t>
      </w:r>
      <w:r w:rsidRPr="00AF250F">
        <w:t xml:space="preserve"> and this thesis </w:t>
      </w:r>
      <w:r w:rsidR="00B47C69" w:rsidRPr="00AF250F">
        <w:t>work outperform</w:t>
      </w:r>
      <w:r w:rsidR="003E3B38">
        <w:t>s</w:t>
      </w:r>
      <w:r w:rsidRPr="00AF250F">
        <w:t xml:space="preserve"> human study by 46% of bas</w:t>
      </w:r>
      <w:r w:rsidR="00097D24">
        <w:t>e</w:t>
      </w:r>
      <w:r w:rsidRPr="00AF250F">
        <w:t xml:space="preserve">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8" w:name="_Toc5192771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B90F6C">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 xml:space="preserve">in figure 6-8  RC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9" w:name="_Toc51927757"/>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9"/>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0" w:name="_Toc51695584"/>
      <w:r w:rsidRPr="00AF250F">
        <w:t>Conclusion and Future work</w:t>
      </w:r>
      <w:bookmarkEnd w:id="310"/>
    </w:p>
    <w:p w14:paraId="037EDA3B" w14:textId="6096B10F" w:rsidR="00851C68" w:rsidRPr="00AF250F" w:rsidRDefault="00851C68" w:rsidP="009F426B">
      <w:pPr>
        <w:pStyle w:val="Heading2"/>
      </w:pPr>
      <w:bookmarkStart w:id="311" w:name="_Toc51695585"/>
      <w:r w:rsidRPr="00AF250F">
        <w:t>Conclusion</w:t>
      </w:r>
      <w:bookmarkEnd w:id="311"/>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2" w:name="_Toc51695586"/>
      <w:r w:rsidRPr="00AF250F">
        <w:lastRenderedPageBreak/>
        <w:t xml:space="preserve">Limitation and </w:t>
      </w:r>
      <w:r w:rsidR="00851C68" w:rsidRPr="00AF250F">
        <w:t>Future work</w:t>
      </w:r>
      <w:bookmarkEnd w:id="312"/>
    </w:p>
    <w:p w14:paraId="20C0FE1E" w14:textId="77777777"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3" w:name="_Toc51695587"/>
      <w:r w:rsidRPr="00AF250F">
        <w:lastRenderedPageBreak/>
        <w:t>References</w:t>
      </w:r>
      <w:bookmarkEnd w:id="255"/>
      <w:bookmarkEnd w:id="313"/>
    </w:p>
    <w:p w14:paraId="08646AE6" w14:textId="2871AA19" w:rsidR="00890B22" w:rsidRPr="00890B22" w:rsidRDefault="001C1FA8" w:rsidP="00890B22">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890B22" w:rsidRPr="00890B22">
        <w:rPr>
          <w:rFonts w:ascii="Calibri" w:hAnsi="Calibri" w:cs="Calibri"/>
          <w:noProof/>
        </w:rPr>
        <w:t>[1]</w:t>
      </w:r>
      <w:r w:rsidR="00890B22" w:rsidRPr="00890B22">
        <w:rPr>
          <w:rFonts w:ascii="Calibri" w:hAnsi="Calibri" w:cs="Calibri"/>
          <w:noProof/>
        </w:rPr>
        <w:tab/>
        <w:t xml:space="preserve">Jake VanderPlas, </w:t>
      </w:r>
      <w:r w:rsidR="00890B22" w:rsidRPr="00890B22">
        <w:rPr>
          <w:rFonts w:ascii="Calibri" w:hAnsi="Calibri" w:cs="Calibri"/>
          <w:i/>
          <w:iCs/>
          <w:noProof/>
        </w:rPr>
        <w:t>Python Data Science Handbook</w:t>
      </w:r>
      <w:r w:rsidR="00890B22" w:rsidRPr="00890B22">
        <w:rPr>
          <w:rFonts w:ascii="Calibri" w:hAnsi="Calibri" w:cs="Calibri"/>
          <w:noProof/>
        </w:rPr>
        <w:t>. O’Reilly Media, Inc.</w:t>
      </w:r>
    </w:p>
    <w:p w14:paraId="0F65BDAB"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w:t>
      </w:r>
      <w:r w:rsidRPr="00890B22">
        <w:rPr>
          <w:rFonts w:ascii="Calibri" w:hAnsi="Calibri" w:cs="Calibri"/>
          <w:noProof/>
        </w:rPr>
        <w:tab/>
        <w:t xml:space="preserve">R. Rojas, “Neural Networks: A Systematic Introduction. ,” </w:t>
      </w:r>
      <w:r w:rsidRPr="00890B22">
        <w:rPr>
          <w:rFonts w:ascii="Calibri" w:hAnsi="Calibri" w:cs="Calibri"/>
          <w:i/>
          <w:iCs/>
          <w:noProof/>
        </w:rPr>
        <w:t>Springer New York, NY, USA -Verlag New York, Inc.</w:t>
      </w:r>
      <w:r w:rsidRPr="00890B22">
        <w:rPr>
          <w:rFonts w:ascii="Calibri" w:hAnsi="Calibri" w:cs="Calibri"/>
          <w:noProof/>
        </w:rPr>
        <w:t>, 1996.</w:t>
      </w:r>
    </w:p>
    <w:p w14:paraId="4D2A00DE"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w:t>
      </w:r>
      <w:r w:rsidRPr="00890B22">
        <w:rPr>
          <w:rFonts w:ascii="Calibri" w:hAnsi="Calibri" w:cs="Calibri"/>
          <w:noProof/>
        </w:rPr>
        <w:tab/>
        <w:t xml:space="preserve">G. E. H. Alex Krizhevsky, Ilya Sutskever, “ImageNet Classification with Deep Convolutional Neural Networks,” </w:t>
      </w:r>
      <w:r w:rsidRPr="00890B22">
        <w:rPr>
          <w:rFonts w:ascii="Calibri" w:hAnsi="Calibri" w:cs="Calibri"/>
          <w:i/>
          <w:iCs/>
          <w:noProof/>
        </w:rPr>
        <w:t>ILSVRC2012</w:t>
      </w:r>
      <w:r w:rsidRPr="00890B22">
        <w:rPr>
          <w:rFonts w:ascii="Calibri" w:hAnsi="Calibri" w:cs="Calibri"/>
          <w:noProof/>
        </w:rPr>
        <w:t>, pp. 1–1432, 2007, doi: 10.1201/9781420010749.</w:t>
      </w:r>
    </w:p>
    <w:p w14:paraId="5F7023E1"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[4]</w:t>
      </w:r>
      <w:r w:rsidRPr="00890B22">
        <w:rPr>
          <w:rFonts w:ascii="Calibri" w:hAnsi="Calibri" w:cs="Calibri"/>
          <w:noProof/>
        </w:rPr>
        <w:tab/>
        <w:t xml:space="preserve">Y. LeCun, L. Bottou, Y. Bengio, and P. Haffner, “Gradient-based learning applied to document recognition,” </w:t>
      </w:r>
      <w:r w:rsidRPr="00890B22">
        <w:rPr>
          <w:rFonts w:ascii="Calibri" w:hAnsi="Calibri" w:cs="Calibri"/>
          <w:i/>
          <w:iCs/>
          <w:noProof/>
        </w:rPr>
        <w:t>Proc. IEEE</w:t>
      </w:r>
      <w:r w:rsidRPr="00890B22">
        <w:rPr>
          <w:rFonts w:ascii="Calibri" w:hAnsi="Calibri" w:cs="Calibri"/>
          <w:noProof/>
        </w:rPr>
        <w:t>, vol. 86, no. 11, pp. 2278–2323, 1998, doi: 10.1109/5.726791.</w:t>
      </w:r>
    </w:p>
    <w:p w14:paraId="6C1D69C5"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[5]</w:t>
      </w:r>
      <w:r w:rsidRPr="00890B22">
        <w:rPr>
          <w:rFonts w:ascii="Calibri" w:hAnsi="Calibri" w:cs="Calibri"/>
          <w:noProof/>
        </w:rPr>
        <w:tab/>
        <w:t xml:space="preserve">I. Goodfellow </w:t>
      </w:r>
      <w:r w:rsidRPr="00890B22">
        <w:rPr>
          <w:rFonts w:ascii="Calibri" w:hAnsi="Calibri" w:cs="Calibri"/>
          <w:i/>
          <w:iCs/>
          <w:noProof/>
        </w:rPr>
        <w:t>et al.</w:t>
      </w:r>
      <w:r w:rsidRPr="00890B22">
        <w:rPr>
          <w:rFonts w:ascii="Calibri" w:hAnsi="Calibri" w:cs="Calibri"/>
          <w:noProof/>
        </w:rPr>
        <w:t xml:space="preserve">, “Generative Adversarial Nets (NIPS version),” </w:t>
      </w:r>
      <w:r w:rsidRPr="00890B22">
        <w:rPr>
          <w:rFonts w:ascii="Calibri" w:hAnsi="Calibri" w:cs="Calibri"/>
          <w:i/>
          <w:iCs/>
          <w:noProof/>
        </w:rPr>
        <w:t>Adv. Neural Inf. Process. Syst. 27</w:t>
      </w:r>
      <w:r w:rsidRPr="00890B22">
        <w:rPr>
          <w:rFonts w:ascii="Calibri" w:hAnsi="Calibri" w:cs="Calibri"/>
          <w:noProof/>
        </w:rPr>
        <w:t>, 2014, doi: 10.1001/jamainternmed.2016.8245.</w:t>
      </w:r>
    </w:p>
    <w:p w14:paraId="3F6F8E25"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[6]</w:t>
      </w:r>
      <w:r w:rsidRPr="00890B22">
        <w:rPr>
          <w:rFonts w:ascii="Calibri" w:hAnsi="Calibri" w:cs="Calibri"/>
          <w:noProof/>
        </w:rPr>
        <w:tab/>
        <w:t>“Attempts on Real Time Style Transfer – mc.ai.” https://mc.ai/attempts-on-real-time-style-transfer/ (accessed Sep. 22, 2020).</w:t>
      </w:r>
    </w:p>
    <w:p w14:paraId="35AD0AB7"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[7]</w:t>
      </w:r>
      <w:r w:rsidRPr="00890B22">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4A80F030"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[8]</w:t>
      </w:r>
      <w:r w:rsidRPr="00890B22">
        <w:rPr>
          <w:rFonts w:ascii="Calibri" w:hAnsi="Calibri" w:cs="Calibri"/>
          <w:noProof/>
        </w:rPr>
        <w:tab/>
        <w:t xml:space="preserve">D. Dwibedi, Y. Aytar, J. Tompson, P. Sermanet, and A. Zisserman, “Temporal cycle-consistency learning,” </w:t>
      </w:r>
      <w:r w:rsidRPr="00890B22">
        <w:rPr>
          <w:rFonts w:ascii="Calibri" w:hAnsi="Calibri" w:cs="Calibri"/>
          <w:i/>
          <w:iCs/>
          <w:noProof/>
        </w:rPr>
        <w:t>Proc. IEEE Comput. Soc. Conf. Comput. Vis. Pattern Recognit.</w:t>
      </w:r>
      <w:r w:rsidRPr="00890B22">
        <w:rPr>
          <w:rFonts w:ascii="Calibri" w:hAnsi="Calibri" w:cs="Calibri"/>
          <w:noProof/>
        </w:rPr>
        <w:t>, vol. 2019-June, no. 12, pp. 1801–1810, Apr. 2019, doi: 10.1109/CVPR.2019.00190.</w:t>
      </w:r>
    </w:p>
    <w:p w14:paraId="4F8B35E2"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[9]</w:t>
      </w:r>
      <w:r w:rsidRPr="00890B22">
        <w:rPr>
          <w:rFonts w:ascii="Calibri" w:hAnsi="Calibri" w:cs="Calibri"/>
          <w:noProof/>
        </w:rPr>
        <w:tab/>
        <w:t xml:space="preserve">P. Isola, J. Y. Zhu, T. Zhou, and A. A. Efros, “Image-to-image translation with conditional adversarial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5967–5976, doi: 10.1109/CVPR.2017.632.</w:t>
      </w:r>
    </w:p>
    <w:p w14:paraId="2A9EEDC7"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[10]</w:t>
      </w:r>
      <w:r w:rsidRPr="00890B22">
        <w:rPr>
          <w:rFonts w:ascii="Calibri" w:hAnsi="Calibri" w:cs="Calibri"/>
          <w:noProof/>
        </w:rPr>
        <w:tab/>
        <w:t xml:space="preserve">J. Y. Zhu, T. Park, P. Isola, and A. A. Efros, “Unpaired Image-to-Image Translation Using Cycle-Consistent Adversarial Networks,” in </w:t>
      </w:r>
      <w:r w:rsidRPr="00890B22">
        <w:rPr>
          <w:rFonts w:ascii="Calibri" w:hAnsi="Calibri" w:cs="Calibri"/>
          <w:i/>
          <w:iCs/>
          <w:noProof/>
        </w:rPr>
        <w:t>Proceedings of the IEEE International Conference on Computer Vision</w:t>
      </w:r>
      <w:r w:rsidRPr="00890B22">
        <w:rPr>
          <w:rFonts w:ascii="Calibri" w:hAnsi="Calibri" w:cs="Calibri"/>
          <w:noProof/>
        </w:rPr>
        <w:t xml:space="preserve">, Dec. 2017, vol. 2017-Octob, pp. 2242–2251, doi: </w:t>
      </w:r>
      <w:r w:rsidRPr="00890B22">
        <w:rPr>
          <w:rFonts w:ascii="Calibri" w:hAnsi="Calibri" w:cs="Calibri"/>
          <w:noProof/>
        </w:rPr>
        <w:lastRenderedPageBreak/>
        <w:t>10.1109/ICCV.2017.244.</w:t>
      </w:r>
    </w:p>
    <w:p w14:paraId="2E14BA7E"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[11]</w:t>
      </w:r>
      <w:r w:rsidRPr="00890B22">
        <w:rPr>
          <w:rFonts w:ascii="Calibri" w:hAnsi="Calibri" w:cs="Calibri"/>
          <w:noProof/>
        </w:rPr>
        <w:tab/>
        <w:t xml:space="preserve">A. Bansal, S. Ma, D. Ramanan, and Y. Sheikh, “Recycle-GAN: Unsupervised Video Retargeting,”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11209 LNCS, pp. 122–138, doi: 10.1007/978-3-030-01228-1_8.</w:t>
      </w:r>
    </w:p>
    <w:p w14:paraId="6C434D63"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[12]</w:t>
      </w:r>
      <w:r w:rsidRPr="00890B22">
        <w:rPr>
          <w:rFonts w:ascii="Calibri" w:hAnsi="Calibri" w:cs="Calibri"/>
          <w:noProof/>
        </w:rPr>
        <w:tab/>
        <w:t xml:space="preserve">C. Cao, Q. Hou, and K. Zhou, “Displaced dynamic expression regression for real-time facial tracking and animation,” in </w:t>
      </w:r>
      <w:r w:rsidRPr="00890B22">
        <w:rPr>
          <w:rFonts w:ascii="Calibri" w:hAnsi="Calibri" w:cs="Calibri"/>
          <w:i/>
          <w:iCs/>
          <w:noProof/>
        </w:rPr>
        <w:t>ACM Transactions on Graphics</w:t>
      </w:r>
      <w:r w:rsidRPr="00890B22">
        <w:rPr>
          <w:rFonts w:ascii="Calibri" w:hAnsi="Calibri" w:cs="Calibri"/>
          <w:noProof/>
        </w:rPr>
        <w:t>, 2014, vol. 33, no. 4, doi: 10.1145/2601097.2601204.</w:t>
      </w:r>
    </w:p>
    <w:p w14:paraId="6CFCB218"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[13]</w:t>
      </w:r>
      <w:r w:rsidRPr="00890B22">
        <w:rPr>
          <w:rFonts w:ascii="Calibri" w:hAnsi="Calibri" w:cs="Calibri"/>
          <w:noProof/>
        </w:rPr>
        <w:tab/>
        <w:t>M. Mirza and S. Osindero, “Conditional Generative Adversarial Nets,” Nov. 2014, Accessed: Oct. 10, 2019. [Online]. Available: http://arxiv.org/abs/1411.1784.</w:t>
      </w:r>
    </w:p>
    <w:p w14:paraId="3549288C"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[14]</w:t>
      </w:r>
      <w:r w:rsidRPr="00890B22">
        <w:rPr>
          <w:rFonts w:ascii="Calibri" w:hAnsi="Calibri" w:cs="Calibri"/>
          <w:noProof/>
        </w:rPr>
        <w:tab/>
        <w:t xml:space="preserve">K. Park, S. Woo, D. Kim, D. Cho, and I. S. Kweon, “Preserving semantic and temporal consistency for unpaired video-to-video translation,” </w:t>
      </w:r>
      <w:r w:rsidRPr="00890B22">
        <w:rPr>
          <w:rFonts w:ascii="Calibri" w:hAnsi="Calibri" w:cs="Calibri"/>
          <w:i/>
          <w:iCs/>
          <w:noProof/>
        </w:rPr>
        <w:t>MM 2019 - Proc. 27th ACM Int. Conf. Multimed.</w:t>
      </w:r>
      <w:r w:rsidRPr="00890B22">
        <w:rPr>
          <w:rFonts w:ascii="Calibri" w:hAnsi="Calibri" w:cs="Calibri"/>
          <w:noProof/>
        </w:rPr>
        <w:t>, pp. 1248–1257, Aug. 2019, doi: 10.1145/3343031.3350864.</w:t>
      </w:r>
    </w:p>
    <w:p w14:paraId="52A55701"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[15]</w:t>
      </w:r>
      <w:r w:rsidRPr="00890B22">
        <w:rPr>
          <w:rFonts w:ascii="Calibri" w:hAnsi="Calibri" w:cs="Calibri"/>
          <w:noProof/>
        </w:rPr>
        <w:tab/>
        <w:t>A. Radford, L. Metz, and S. Chintala, “Unsupervised representation learning with deep convolutional generative adversarial networks,” Nov. 2016.</w:t>
      </w:r>
    </w:p>
    <w:p w14:paraId="2C079A88"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[16]</w:t>
      </w:r>
      <w:r w:rsidRPr="00890B22">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3AC00CBA"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[17]</w:t>
      </w:r>
      <w:r w:rsidRPr="00890B22">
        <w:rPr>
          <w:rFonts w:ascii="Calibri" w:hAnsi="Calibri" w:cs="Calibri"/>
          <w:noProof/>
        </w:rPr>
        <w:tab/>
        <w:t xml:space="preserve">Y. Choi, M. Choi, M. Kim, J. W. Ha, S. Kim, and J. Choo, “StarGAN: Unified Generative Adversarial Networks for Multi-domain Image-to-Image Translation,” </w:t>
      </w:r>
      <w:r w:rsidRPr="00890B22">
        <w:rPr>
          <w:rFonts w:ascii="Calibri" w:hAnsi="Calibri" w:cs="Calibri"/>
          <w:i/>
          <w:iCs/>
          <w:noProof/>
        </w:rPr>
        <w:t>Proc. IEEE Comput. Soc. Conf. Comput. Vis. Pattern Recognit.</w:t>
      </w:r>
      <w:r w:rsidRPr="00890B22">
        <w:rPr>
          <w:rFonts w:ascii="Calibri" w:hAnsi="Calibri" w:cs="Calibri"/>
          <w:noProof/>
        </w:rPr>
        <w:t>, pp. 8789–8797, Nov. 2018, doi: 10.1109/CVPR.2018.00916.</w:t>
      </w:r>
    </w:p>
    <w:p w14:paraId="74B513AF"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[18]</w:t>
      </w:r>
      <w:r w:rsidRPr="00890B22">
        <w:rPr>
          <w:rFonts w:ascii="Calibri" w:hAnsi="Calibri" w:cs="Calibri"/>
          <w:noProof/>
        </w:rPr>
        <w:tab/>
        <w:t xml:space="preserve">H. Huang </w:t>
      </w:r>
      <w:r w:rsidRPr="00890B22">
        <w:rPr>
          <w:rFonts w:ascii="Calibri" w:hAnsi="Calibri" w:cs="Calibri"/>
          <w:i/>
          <w:iCs/>
          <w:noProof/>
        </w:rPr>
        <w:t>et al.</w:t>
      </w:r>
      <w:r w:rsidRPr="00890B22">
        <w:rPr>
          <w:rFonts w:ascii="Calibri" w:hAnsi="Calibri" w:cs="Calibri"/>
          <w:noProof/>
        </w:rPr>
        <w:t xml:space="preserve">, “Real-time neural style transfer for videos,”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7044–7052, doi: 10.1109/CVPR.2017.745.</w:t>
      </w:r>
    </w:p>
    <w:p w14:paraId="61C111CA"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[19]</w:t>
      </w:r>
      <w:r w:rsidRPr="00890B22">
        <w:rPr>
          <w:rFonts w:ascii="Calibri" w:hAnsi="Calibri" w:cs="Calibri"/>
          <w:noProof/>
        </w:rPr>
        <w:tab/>
        <w:t xml:space="preserve">D. Chen, J. Liao, L. Yuan, N. Yu, and G. Hua, “Coherent Online Video Style Transfer,” in </w:t>
      </w:r>
      <w:r w:rsidRPr="00890B22">
        <w:rPr>
          <w:rFonts w:ascii="Calibri" w:hAnsi="Calibri" w:cs="Calibri"/>
          <w:i/>
          <w:iCs/>
          <w:noProof/>
        </w:rPr>
        <w:t>Proceedings of the IEEE International Conference on Computer Vision</w:t>
      </w:r>
      <w:r w:rsidRPr="00890B22">
        <w:rPr>
          <w:rFonts w:ascii="Calibri" w:hAnsi="Calibri" w:cs="Calibri"/>
          <w:noProof/>
        </w:rPr>
        <w:t xml:space="preserve">, Dec. 2017, vol. </w:t>
      </w:r>
      <w:r w:rsidRPr="00890B22">
        <w:rPr>
          <w:rFonts w:ascii="Calibri" w:hAnsi="Calibri" w:cs="Calibri"/>
          <w:noProof/>
        </w:rPr>
        <w:lastRenderedPageBreak/>
        <w:t>2017-Octob, pp. 1114–1123, doi: 10.1109/ICCV.2017.126.</w:t>
      </w:r>
    </w:p>
    <w:p w14:paraId="46D45DE8"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[20]</w:t>
      </w:r>
      <w:r w:rsidRPr="00890B22">
        <w:rPr>
          <w:rFonts w:ascii="Calibri" w:hAnsi="Calibri" w:cs="Calibri"/>
          <w:noProof/>
        </w:rPr>
        <w:tab/>
        <w:t xml:space="preserve">C. Militello, L. Rundo, and M. C. Gilardi, “Applications of imaging processing to MRgFUS treatment for fibroids: a review,” </w:t>
      </w:r>
      <w:r w:rsidRPr="00890B22">
        <w:rPr>
          <w:rFonts w:ascii="Calibri" w:hAnsi="Calibri" w:cs="Calibri"/>
          <w:i/>
          <w:iCs/>
          <w:noProof/>
        </w:rPr>
        <w:t>Transl. Cancer Res.</w:t>
      </w:r>
      <w:r w:rsidRPr="00890B22">
        <w:rPr>
          <w:rFonts w:ascii="Calibri" w:hAnsi="Calibri" w:cs="Calibri"/>
          <w:noProof/>
        </w:rPr>
        <w:t>, vol. 3, no. 5, pp. 472–482, 2014, doi: 10.21037/3200.</w:t>
      </w:r>
    </w:p>
    <w:p w14:paraId="5C2359DB"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[21]</w:t>
      </w:r>
      <w:r w:rsidRPr="00890B22">
        <w:rPr>
          <w:rFonts w:ascii="Calibri" w:hAnsi="Calibri" w:cs="Calibri"/>
          <w:noProof/>
        </w:rPr>
        <w:tab/>
        <w:t xml:space="preserve">X. Wei, S. Feng, J. Zhu, and H. Su, “Video-to-video translation with global temporal consistency,” </w:t>
      </w:r>
      <w:r w:rsidRPr="00890B22">
        <w:rPr>
          <w:rFonts w:ascii="Calibri" w:hAnsi="Calibri" w:cs="Calibri"/>
          <w:i/>
          <w:iCs/>
          <w:noProof/>
        </w:rPr>
        <w:t>MM 2018 - Proc. 2018 ACM Multimed. Conf.</w:t>
      </w:r>
      <w:r w:rsidRPr="00890B22">
        <w:rPr>
          <w:rFonts w:ascii="Calibri" w:hAnsi="Calibri" w:cs="Calibri"/>
          <w:noProof/>
        </w:rPr>
        <w:t>, pp. 18–25, 2018, doi: 10.1145/3240508.3240708.</w:t>
      </w:r>
    </w:p>
    <w:p w14:paraId="533B18D3"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[22]</w:t>
      </w:r>
      <w:r w:rsidRPr="00890B22">
        <w:rPr>
          <w:rFonts w:ascii="Calibri" w:hAnsi="Calibri" w:cs="Calibri"/>
          <w:noProof/>
        </w:rPr>
        <w:tab/>
        <w:t xml:space="preserve">E. Ilg, N. Mayer, T. Saikia, M. Keuper, A. Dosovitskiy, and T. Brox, “FlowNet 2.0: Evolution of optical flow estimation with deep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1647–1655, doi: 10.1109/CVPR.2017.179.</w:t>
      </w:r>
    </w:p>
    <w:p w14:paraId="1D343092"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[23]</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76380350"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[24]</w:t>
      </w:r>
      <w:r w:rsidRPr="00890B22">
        <w:rPr>
          <w:rFonts w:ascii="Calibri" w:hAnsi="Calibri" w:cs="Calibri"/>
          <w:noProof/>
        </w:rPr>
        <w:tab/>
        <w:t xml:space="preserve">A. Dosovitskiy </w:t>
      </w:r>
      <w:r w:rsidRPr="00890B22">
        <w:rPr>
          <w:rFonts w:ascii="Calibri" w:hAnsi="Calibri" w:cs="Calibri"/>
          <w:i/>
          <w:iCs/>
          <w:noProof/>
        </w:rPr>
        <w:t>et al.</w:t>
      </w:r>
      <w:r w:rsidRPr="00890B22">
        <w:rPr>
          <w:rFonts w:ascii="Calibri" w:hAnsi="Calibri" w:cs="Calibri"/>
          <w:noProof/>
        </w:rPr>
        <w:t xml:space="preserve">, “FlowNet: Learning optical flow with convolutional networks,” </w:t>
      </w:r>
      <w:r w:rsidRPr="00890B22">
        <w:rPr>
          <w:rFonts w:ascii="Calibri" w:hAnsi="Calibri" w:cs="Calibri"/>
          <w:i/>
          <w:iCs/>
          <w:noProof/>
        </w:rPr>
        <w:t>Proc. IEEE Int. Conf. Comput. Vis.</w:t>
      </w:r>
      <w:r w:rsidRPr="00890B22">
        <w:rPr>
          <w:rFonts w:ascii="Calibri" w:hAnsi="Calibri" w:cs="Calibri"/>
          <w:noProof/>
        </w:rPr>
        <w:t>, vol. 2015 Inter, pp. 2758–2766, 2015, doi: 10.1109/ICCV.2015.316.</w:t>
      </w:r>
    </w:p>
    <w:p w14:paraId="5DE40FB1"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[25]</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113AEE6B"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[26]</w:t>
      </w:r>
      <w:r w:rsidRPr="00890B22">
        <w:rPr>
          <w:rFonts w:ascii="Calibri" w:hAnsi="Calibri" w:cs="Calibri"/>
          <w:noProof/>
        </w:rPr>
        <w:tab/>
        <w:t xml:space="preserve">D. J. Butler, J. Wulff, G. B. Stanley, and M. J. Black, “A naturalistic open source movie for optical flow evaluation,”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2012, vol. 7577 LNCS, no. PART 6, pp. 611–625, doi: 10.1007/978-3-642-33783-3_44.</w:t>
      </w:r>
    </w:p>
    <w:p w14:paraId="1CD92EAE"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[27]</w:t>
      </w:r>
      <w:r w:rsidRPr="00890B22">
        <w:rPr>
          <w:rFonts w:ascii="Calibri" w:hAnsi="Calibri" w:cs="Calibri"/>
          <w:noProof/>
        </w:rPr>
        <w:tab/>
        <w:t xml:space="preserve">J. P. Bennett, “Everybody Dance Now!,” </w:t>
      </w:r>
      <w:r w:rsidRPr="00890B22">
        <w:rPr>
          <w:rFonts w:ascii="Calibri" w:hAnsi="Calibri" w:cs="Calibri"/>
          <w:i/>
          <w:iCs/>
          <w:noProof/>
        </w:rPr>
        <w:t>J. Phys. Educ. Recreat. Danc.</w:t>
      </w:r>
      <w:r w:rsidRPr="00890B22">
        <w:rPr>
          <w:rFonts w:ascii="Calibri" w:hAnsi="Calibri" w:cs="Calibri"/>
          <w:noProof/>
        </w:rPr>
        <w:t>, vol. 77, no. 1, pp. 6–7, Jan. 2019, doi: 10.1080/07303084.2006.10597803.</w:t>
      </w:r>
    </w:p>
    <w:p w14:paraId="52E07857"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lastRenderedPageBreak/>
        <w:t>[28]</w:t>
      </w:r>
      <w:r w:rsidRPr="00890B22">
        <w:rPr>
          <w:rFonts w:ascii="Calibri" w:hAnsi="Calibri" w:cs="Calibri"/>
          <w:noProof/>
        </w:rPr>
        <w:tab/>
        <w:t xml:space="preserve">S. Webber, M. Harrop, J. Downs, T. Cox, N. Wouters, and A. Vande Moere, “Everybody Dance Now: Tensions between participation and performance in interactive public installations,” </w:t>
      </w:r>
      <w:r w:rsidRPr="00890B22">
        <w:rPr>
          <w:rFonts w:ascii="Calibri" w:hAnsi="Calibri" w:cs="Calibri"/>
          <w:i/>
          <w:iCs/>
          <w:noProof/>
        </w:rPr>
        <w:t>OzCHI 2015 Being Hum. - Conf. Proc.</w:t>
      </w:r>
      <w:r w:rsidRPr="00890B22">
        <w:rPr>
          <w:rFonts w:ascii="Calibri" w:hAnsi="Calibri" w:cs="Calibri"/>
          <w:noProof/>
        </w:rPr>
        <w:t>, pp. 284–288, 2015, doi: 10.1145/2838739.2838801.</w:t>
      </w:r>
    </w:p>
    <w:p w14:paraId="0875851D"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[29]</w:t>
      </w:r>
      <w:r w:rsidRPr="00890B22">
        <w:rPr>
          <w:rFonts w:ascii="Calibri" w:hAnsi="Calibri" w:cs="Calibri"/>
          <w:noProof/>
        </w:rPr>
        <w:tab/>
        <w:t>A. Siarohin, S. Lathuilière, S. Tulyakov, E. Ricci, and N. Sebe, “Animating Arbitrary Objects via Deep Motion Transfer,” 2018. Accessed: Oct. 08, 2019. [Online]. Available: http://arxiv.org/abs/1812.08861.</w:t>
      </w:r>
    </w:p>
    <w:p w14:paraId="1F806568"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[30]</w:t>
      </w:r>
      <w:r w:rsidRPr="00890B22">
        <w:rPr>
          <w:rFonts w:ascii="Calibri" w:hAnsi="Calibri" w:cs="Calibri"/>
          <w:noProof/>
        </w:rPr>
        <w:tab/>
        <w:t>D. Bashkirova, B. Usman, and K. Saenko, “Unsupervised Video-to-Video Translation,” no. Nips, 2018, [Online]. Available: http://arxiv.org/abs/1806.03698.</w:t>
      </w:r>
    </w:p>
    <w:p w14:paraId="1BBEFF48"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[31]</w:t>
      </w:r>
      <w:r w:rsidRPr="00890B22">
        <w:rPr>
          <w:rFonts w:ascii="Calibri" w:hAnsi="Calibri" w:cs="Calibri"/>
          <w:noProof/>
        </w:rPr>
        <w:tab/>
        <w:t xml:space="preserve">Y. Chen, Y. Pan, T. Yao, X. Tian, and T. Mei, “Mocycle-GAN: Unpaired video-to-video translation,” </w:t>
      </w:r>
      <w:r w:rsidRPr="00890B22">
        <w:rPr>
          <w:rFonts w:ascii="Calibri" w:hAnsi="Calibri" w:cs="Calibri"/>
          <w:i/>
          <w:iCs/>
          <w:noProof/>
        </w:rPr>
        <w:t>MM 2019 - Proc. 27th ACM Int. Conf. Multimed.</w:t>
      </w:r>
      <w:r w:rsidRPr="00890B22">
        <w:rPr>
          <w:rFonts w:ascii="Calibri" w:hAnsi="Calibri" w:cs="Calibri"/>
          <w:noProof/>
        </w:rPr>
        <w:t>, pp. 647–655, Aug. 2019, doi: 10.1145/3343031.3350937.</w:t>
      </w:r>
    </w:p>
    <w:p w14:paraId="09541EFD"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[32]</w:t>
      </w:r>
      <w:r w:rsidRPr="00890B22">
        <w:rPr>
          <w:rFonts w:ascii="Calibri" w:hAnsi="Calibri" w:cs="Calibri"/>
          <w:noProof/>
        </w:rPr>
        <w:tab/>
        <w:t xml:space="preserve">W. S. Lai, J. Bin Huang, O. Wang, E. Shechtman, E. Yumer, and M. H. Yang, “Learning blind video temporal consistency,”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11219 LNCS, pp. 179–195, doi: 10.1007/978-3-030-01267-0_11.</w:t>
      </w:r>
    </w:p>
    <w:p w14:paraId="7B357B5E"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[33]</w:t>
      </w:r>
      <w:r w:rsidRPr="00890B22">
        <w:rPr>
          <w:rFonts w:ascii="Calibri" w:hAnsi="Calibri" w:cs="Calibri"/>
          <w:noProof/>
        </w:rPr>
        <w:tab/>
        <w:t>“Edraw Max - Excellent Flowchart Software &amp; Diagramming Tool.” https://www.edrawsoft.com/edraw-max/ (accessed Jun. 02, 2020).</w:t>
      </w:r>
    </w:p>
    <w:p w14:paraId="4DCAAC79"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[34]</w:t>
      </w:r>
      <w:r w:rsidRPr="00890B22">
        <w:rPr>
          <w:rFonts w:ascii="Calibri" w:hAnsi="Calibri" w:cs="Calibri"/>
          <w:noProof/>
        </w:rPr>
        <w:tab/>
        <w:t>“TensorFlow.” https://www.tensorflow.org/ (accessed Jun. 02, 2020).</w:t>
      </w:r>
    </w:p>
    <w:p w14:paraId="73478A60"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[35]</w:t>
      </w:r>
      <w:r w:rsidRPr="00890B22">
        <w:rPr>
          <w:rFonts w:ascii="Calibri" w:hAnsi="Calibri" w:cs="Calibri"/>
          <w:noProof/>
        </w:rPr>
        <w:tab/>
        <w:t>J. Hale, “Deep Learning Framework Power Scores,” 2018. .</w:t>
      </w:r>
    </w:p>
    <w:p w14:paraId="1A947EB6"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[36]</w:t>
      </w:r>
      <w:r w:rsidRPr="00890B22">
        <w:rPr>
          <w:rFonts w:ascii="Calibri" w:hAnsi="Calibri" w:cs="Calibri"/>
          <w:noProof/>
        </w:rPr>
        <w:tab/>
        <w:t>“AI deep learning frameworks ranking 2018 | Statista.” https://www.statista.com/statistics/943038/ai-deep-learning-frameworks-ranking/ (accessed Sep. 22, 2020).</w:t>
      </w:r>
    </w:p>
    <w:p w14:paraId="4DCDCD14"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[37]</w:t>
      </w:r>
      <w:r w:rsidRPr="00890B22">
        <w:rPr>
          <w:rFonts w:ascii="Calibri" w:hAnsi="Calibri" w:cs="Calibri"/>
          <w:noProof/>
        </w:rPr>
        <w:tab/>
        <w:t>“OpenCV.” https://opencv.org/ (accessed Jun. 02, 2020).</w:t>
      </w:r>
    </w:p>
    <w:p w14:paraId="6B41649C"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[38]</w:t>
      </w:r>
      <w:r w:rsidRPr="00890B22">
        <w:rPr>
          <w:rFonts w:ascii="Calibri" w:hAnsi="Calibri" w:cs="Calibri"/>
          <w:noProof/>
        </w:rPr>
        <w:tab/>
        <w:t>“Design, visualize, and train deep learning networks - MATLAB.” https://www.mathworks.com/help/deeplearning/ref/deepnetworkdesigner-app.html (accessed Jun. 05, 2020).</w:t>
      </w:r>
    </w:p>
    <w:p w14:paraId="46BDA789"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[39]</w:t>
      </w:r>
      <w:r w:rsidRPr="00890B22">
        <w:rPr>
          <w:rFonts w:ascii="Calibri" w:hAnsi="Calibri" w:cs="Calibri"/>
          <w:noProof/>
        </w:rPr>
        <w:tab/>
        <w:t xml:space="preserve">M. Tan and Q. V. Le, “EfficientNet: Rethinking Model Scaling for Convolutional Neural </w:t>
      </w:r>
      <w:r w:rsidRPr="00890B22">
        <w:rPr>
          <w:rFonts w:ascii="Calibri" w:hAnsi="Calibri" w:cs="Calibri"/>
          <w:noProof/>
        </w:rPr>
        <w:lastRenderedPageBreak/>
        <w:t xml:space="preserve">Networks,” </w:t>
      </w:r>
      <w:r w:rsidRPr="00890B22">
        <w:rPr>
          <w:rFonts w:ascii="Calibri" w:hAnsi="Calibri" w:cs="Calibri"/>
          <w:i/>
          <w:iCs/>
          <w:noProof/>
        </w:rPr>
        <w:t>36th Int. Conf. Mach. Learn. ICML 2019</w:t>
      </w:r>
      <w:r w:rsidRPr="00890B22">
        <w:rPr>
          <w:rFonts w:ascii="Calibri" w:hAnsi="Calibri" w:cs="Calibri"/>
          <w:noProof/>
        </w:rPr>
        <w:t>, vol. 2019-June, pp. 10691–10700, May 2019, Accessed: Aug. 29, 2020. [Online]. Available: http://arxiv.org/abs/1905.11946.</w:t>
      </w:r>
    </w:p>
    <w:p w14:paraId="74D11E24"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[40]</w:t>
      </w:r>
      <w:r w:rsidRPr="00890B22">
        <w:rPr>
          <w:rFonts w:ascii="Calibri" w:hAnsi="Calibri" w:cs="Calibri"/>
          <w:noProof/>
        </w:rPr>
        <w:tab/>
        <w:t xml:space="preserve">T. Salimans, I. Goodfellow, W. Zaremba, V. Cheung, A. Radford, and X. Chen, “Improved Techniques for Training GANs,” </w:t>
      </w:r>
      <w:r w:rsidRPr="00890B22">
        <w:rPr>
          <w:rFonts w:ascii="Calibri" w:hAnsi="Calibri" w:cs="Calibri"/>
          <w:i/>
          <w:iCs/>
          <w:noProof/>
        </w:rPr>
        <w:t>Adv. Neural Inf. Process. Syst.</w:t>
      </w:r>
      <w:r w:rsidRPr="00890B22">
        <w:rPr>
          <w:rFonts w:ascii="Calibri" w:hAnsi="Calibri" w:cs="Calibri"/>
          <w:noProof/>
        </w:rPr>
        <w:t>, pp. 2234–2242, Jun. 2016, Accessed: Sep. 25, 2020. [Online]. Available: http://arxiv.org/abs/1606.03498.</w:t>
      </w:r>
    </w:p>
    <w:p w14:paraId="157E3016"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[41]</w:t>
      </w:r>
      <w:r w:rsidRPr="00890B22">
        <w:rPr>
          <w:rFonts w:ascii="Calibri" w:hAnsi="Calibri" w:cs="Calibri"/>
          <w:noProof/>
        </w:rPr>
        <w:tab/>
        <w:t xml:space="preserve">T.-W. Hui, X. Tang, and C. C. Loy, “A Lightweight Optical Flow CNN - Revisiting Data Fidelity and Regularization,” </w:t>
      </w:r>
      <w:r w:rsidRPr="00890B22">
        <w:rPr>
          <w:rFonts w:ascii="Calibri" w:hAnsi="Calibri" w:cs="Calibri"/>
          <w:i/>
          <w:iCs/>
          <w:noProof/>
        </w:rPr>
        <w:t>IEEE Trans. Pattern Anal. Mach. Intell.</w:t>
      </w:r>
      <w:r w:rsidRPr="00890B22">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4" w:name="_Toc51695588"/>
      <w:r w:rsidRPr="00AF250F">
        <w:lastRenderedPageBreak/>
        <w:t>Appendix</w:t>
      </w:r>
      <w:bookmarkEnd w:id="314"/>
    </w:p>
    <w:p w14:paraId="23A43E0B" w14:textId="665B644F" w:rsidR="00B82318" w:rsidRPr="00AF250F" w:rsidRDefault="00F61D5B" w:rsidP="00A83508">
      <w:pPr>
        <w:pStyle w:val="Heading2"/>
        <w:numPr>
          <w:ilvl w:val="0"/>
          <w:numId w:val="0"/>
        </w:numPr>
        <w:ind w:left="720"/>
      </w:pPr>
      <w:bookmarkStart w:id="315" w:name="_Toc51695589"/>
      <w:r w:rsidRPr="00AF250F">
        <w:t>Appendix</w:t>
      </w:r>
      <w:r w:rsidR="001B7DF8" w:rsidRPr="00AF250F">
        <w:t xml:space="preserve"> A: </w:t>
      </w:r>
      <w:r w:rsidR="00795B8A" w:rsidRPr="00AF250F">
        <w:t>Loss function</w:t>
      </w:r>
      <w:bookmarkEnd w:id="315"/>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6" w:name="_Toc51695590"/>
      <w:r w:rsidRPr="00AF250F">
        <w:t xml:space="preserve">Appendix </w:t>
      </w:r>
      <w:r w:rsidRPr="00AF250F">
        <w:rPr>
          <w:rStyle w:val="Heading4Char"/>
          <w:b/>
        </w:rPr>
        <w:t xml:space="preserve">B: </w:t>
      </w:r>
      <w:r w:rsidR="00020D12" w:rsidRPr="00AF250F">
        <w:t>Residual Blocks:</w:t>
      </w:r>
      <w:bookmarkEnd w:id="316"/>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7"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3E5CAD">
            <w:pPr>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dataset,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8" w:name="_Appendix_D:_Cycle"/>
      <w:bookmarkStart w:id="319" w:name="_Toc51695592"/>
      <w:bookmarkEnd w:id="318"/>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20"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113164">
      <w:pPr>
        <w:pStyle w:val="Heading2"/>
        <w:numPr>
          <w:ilvl w:val="0"/>
          <w:numId w:val="0"/>
        </w:numPr>
        <w:ind w:left="720"/>
      </w:pPr>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2200C0">
      <w:pPr>
        <w:pStyle w:val="ListParagraph"/>
      </w:pPr>
      <w:r w:rsidRPr="00D21DA4">
        <w:t>Are images diverse (e.g. each image produced is of a different kind)?</w:t>
      </w:r>
    </w:p>
    <w:p w14:paraId="466DCF44" w14:textId="77777777" w:rsidR="002200C0" w:rsidRPr="00D21DA4" w:rsidRDefault="002200C0" w:rsidP="002200C0">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1" w:name="_Hlk51921711"/>
    <w:p w14:paraId="3A590D3A" w14:textId="77777777" w:rsidR="002200C0" w:rsidRPr="00D21DA4" w:rsidRDefault="007C02AE"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1"/>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4AD34979" w:rsidR="002200C0" w:rsidRPr="00D21DA4" w:rsidRDefault="002200C0" w:rsidP="002200C0">
      <w:pPr>
        <w:pStyle w:val="ListParagraph"/>
      </w:pPr>
      <w:r w:rsidRPr="00D21DA4">
        <w:t xml:space="preserve">The score is limited by what the Inception (or another network)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2200C0">
      <w:pPr>
        <w:pStyle w:val="ListParagraph"/>
      </w:pPr>
      <w:r w:rsidRPr="00D21DA4">
        <w:t>Does not consider Time serious data, Is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6" w:author="kirubel abebe" w:date="2020-09-21T10:10:00Z" w:initials="ka">
    <w:p w14:paraId="51D51641" w14:textId="76C39586" w:rsidR="002F18EE" w:rsidRDefault="002F18E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E6B814" w14:textId="77777777" w:rsidR="007C02AE" w:rsidRDefault="007C02AE" w:rsidP="006C5C4D">
      <w:pPr>
        <w:spacing w:after="0" w:line="240" w:lineRule="auto"/>
      </w:pPr>
      <w:r>
        <w:separator/>
      </w:r>
    </w:p>
  </w:endnote>
  <w:endnote w:type="continuationSeparator" w:id="0">
    <w:p w14:paraId="36A4EC59" w14:textId="77777777" w:rsidR="007C02AE" w:rsidRDefault="007C02A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2F18EE" w:rsidRDefault="002F18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2F18EE" w:rsidRDefault="002F1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2F18EE" w:rsidRDefault="002F18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2F18EE" w:rsidRDefault="002F1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2F18EE" w:rsidRDefault="002F18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2F18EE" w:rsidRDefault="002F18E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2F18EE" w:rsidRDefault="002F1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DEB254" w14:textId="77777777" w:rsidR="007C02AE" w:rsidRDefault="007C02AE" w:rsidP="006C5C4D">
      <w:pPr>
        <w:spacing w:after="0" w:line="240" w:lineRule="auto"/>
      </w:pPr>
      <w:r>
        <w:separator/>
      </w:r>
    </w:p>
  </w:footnote>
  <w:footnote w:type="continuationSeparator" w:id="0">
    <w:p w14:paraId="4894C2C7" w14:textId="77777777" w:rsidR="007C02AE" w:rsidRDefault="007C02AE" w:rsidP="006C5C4D">
      <w:pPr>
        <w:spacing w:after="0" w:line="240" w:lineRule="auto"/>
      </w:pPr>
      <w:r>
        <w:continuationSeparator/>
      </w:r>
    </w:p>
  </w:footnote>
  <w:footnote w:id="1">
    <w:p w14:paraId="477C4AEB" w14:textId="38FA7075" w:rsidR="002F18EE" w:rsidRDefault="002F18EE">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F18EE" w:rsidRPr="0087636F" w:rsidRDefault="002F18EE">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F18EE" w:rsidRDefault="002F18EE"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2F18EE" w:rsidRDefault="002F18EE">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2F18EE" w:rsidRDefault="002F18EE">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B842855" w:rsidR="002F18EE" w:rsidRDefault="002F18EE">
      <w:pPr>
        <w:pStyle w:val="FootnoteText"/>
      </w:pPr>
      <w:r>
        <w:rPr>
          <w:rStyle w:val="FootnoteReference"/>
        </w:rPr>
        <w:footnoteRef/>
      </w:r>
      <w:r>
        <w:t xml:space="preserve"> </w:t>
      </w:r>
      <w:r w:rsidRPr="0033469C">
        <w:t xml:space="preserve">This thesis work uses Flownet2 because it is </w:t>
      </w:r>
      <w:r w:rsidR="008F6ABD">
        <w:t>commonly used</w:t>
      </w:r>
      <w:r w:rsidRPr="0033469C">
        <w:t xml:space="preserve"> in previous works and its tensor-pack implementation is available.</w:t>
      </w:r>
      <w:r>
        <w:t xml:space="preserve"> </w:t>
      </w:r>
    </w:p>
  </w:footnote>
  <w:footnote w:id="7">
    <w:p w14:paraId="499AED6B" w14:textId="0D3E72AF" w:rsidR="002F18EE" w:rsidRDefault="002F18EE">
      <w:pPr>
        <w:pStyle w:val="FootnoteText"/>
      </w:pPr>
      <w:r>
        <w:rPr>
          <w:rStyle w:val="FootnoteReference"/>
        </w:rPr>
        <w:footnoteRef/>
      </w:r>
      <w:r>
        <w:t xml:space="preserve"> It take around 1.6 sec per image and totally training takes about 57.8 hours.</w:t>
      </w:r>
    </w:p>
  </w:footnote>
  <w:footnote w:id="8">
    <w:p w14:paraId="060B1588" w14:textId="77777777" w:rsidR="002F18EE" w:rsidRDefault="002F18EE"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2F18EE" w:rsidRDefault="002F18EE">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2F18EE" w:rsidRDefault="002F18EE"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2F18EE" w:rsidRDefault="002F18EE"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gFAL5APdY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59A"/>
    <w:rsid w:val="00105A27"/>
    <w:rsid w:val="00106259"/>
    <w:rsid w:val="001070B9"/>
    <w:rsid w:val="001105C1"/>
    <w:rsid w:val="00110F70"/>
    <w:rsid w:val="00111AEC"/>
    <w:rsid w:val="00112DA0"/>
    <w:rsid w:val="00113164"/>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3764"/>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878"/>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66DD"/>
    <w:rsid w:val="004570FB"/>
    <w:rsid w:val="00463E69"/>
    <w:rsid w:val="00465806"/>
    <w:rsid w:val="00466202"/>
    <w:rsid w:val="00466367"/>
    <w:rsid w:val="004667A6"/>
    <w:rsid w:val="004674F7"/>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2149"/>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2AC7"/>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3FE"/>
    <w:rsid w:val="0062168E"/>
    <w:rsid w:val="006224D5"/>
    <w:rsid w:val="00622A22"/>
    <w:rsid w:val="00623200"/>
    <w:rsid w:val="0062410B"/>
    <w:rsid w:val="006241E8"/>
    <w:rsid w:val="00624D23"/>
    <w:rsid w:val="006258EC"/>
    <w:rsid w:val="00627DEB"/>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33D"/>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2AE"/>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A4F"/>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490"/>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0F6C"/>
    <w:rsid w:val="00B911B5"/>
    <w:rsid w:val="00B92419"/>
    <w:rsid w:val="00B9274D"/>
    <w:rsid w:val="00B93AE8"/>
    <w:rsid w:val="00B93D3D"/>
    <w:rsid w:val="00B95DB0"/>
    <w:rsid w:val="00B95F74"/>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66E"/>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10"/>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10"/>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qFormat/>
    <w:rsid w:val="002200C0"/>
    <w:pPr>
      <w:numPr>
        <w:numId w:val="1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48.png"/><Relationship Id="rId84" Type="http://schemas.openxmlformats.org/officeDocument/2006/relationships/image" Target="media/image52.png"/><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7.png"/><Relationship Id="rId79" Type="http://schemas.microsoft.com/office/2011/relationships/commentsExtended" Target="commentsExtended.xml"/><Relationship Id="rId87"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png"/><Relationship Id="rId69" Type="http://schemas.microsoft.com/office/2007/relationships/hdphoto" Target="media/hdphoto4.wdp"/><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microsoft.com/office/2016/09/relationships/commentsIds" Target="commentsIds.xml"/><Relationship Id="rId85"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4.png"/><Relationship Id="rId75" Type="http://schemas.openxmlformats.org/officeDocument/2006/relationships/oleObject" Target="embeddings/oleObject1.bin"/><Relationship Id="rId83" Type="http://schemas.openxmlformats.org/officeDocument/2006/relationships/image" Target="media/image5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comments" Target="comments.xml"/><Relationship Id="rId81" Type="http://schemas.microsoft.com/office/2018/08/relationships/commentsExtensible" Target="commentsExtensible.xm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81</Pages>
  <Words>48231</Words>
  <Characters>274917</Characters>
  <Application>Microsoft Office Word</Application>
  <DocSecurity>0</DocSecurity>
  <Lines>2290</Lines>
  <Paragraphs>645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210</cp:revision>
  <cp:lastPrinted>2020-09-24T12:01:00Z</cp:lastPrinted>
  <dcterms:created xsi:type="dcterms:W3CDTF">2020-09-23T06:11:00Z</dcterms:created>
  <dcterms:modified xsi:type="dcterms:W3CDTF">2020-09-25T09:05:00Z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